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CC" w:rsidRPr="00F4032F" w:rsidRDefault="001846CC" w:rsidP="00DB375C">
      <w:pPr>
        <w:jc w:val="center"/>
        <w:rPr>
          <w:rFonts w:ascii="黑体" w:eastAsia="黑体" w:hAnsi="黑体" w:cs="Times New Roman"/>
          <w:b/>
          <w:bCs/>
          <w:sz w:val="32"/>
          <w:szCs w:val="32"/>
        </w:rPr>
      </w:pPr>
      <w:r w:rsidRPr="00F4032F">
        <w:rPr>
          <w:rFonts w:ascii="黑体" w:eastAsia="黑体" w:hAnsi="黑体" w:cs="黑体" w:hint="eastAsia"/>
          <w:b/>
          <w:bCs/>
          <w:sz w:val="32"/>
          <w:szCs w:val="32"/>
        </w:rPr>
        <w:t>传承弘扬工匠精神，在京</w:t>
      </w:r>
      <w:proofErr w:type="gramStart"/>
      <w:r w:rsidRPr="00F4032F">
        <w:rPr>
          <w:rFonts w:ascii="黑体" w:eastAsia="黑体" w:hAnsi="黑体" w:cs="黑体" w:hint="eastAsia"/>
          <w:b/>
          <w:bCs/>
          <w:sz w:val="32"/>
          <w:szCs w:val="32"/>
        </w:rPr>
        <w:t>津区域</w:t>
      </w:r>
      <w:proofErr w:type="gramEnd"/>
      <w:r w:rsidRPr="00F4032F">
        <w:rPr>
          <w:rFonts w:ascii="黑体" w:eastAsia="黑体" w:hAnsi="黑体" w:cs="黑体" w:hint="eastAsia"/>
          <w:b/>
          <w:bCs/>
          <w:sz w:val="32"/>
          <w:szCs w:val="32"/>
        </w:rPr>
        <w:t>缔造上海建工品质</w:t>
      </w:r>
    </w:p>
    <w:p w:rsidR="001846CC" w:rsidRPr="00F4032F" w:rsidRDefault="001846CC" w:rsidP="00DB375C">
      <w:pPr>
        <w:jc w:val="center"/>
        <w:rPr>
          <w:rFonts w:ascii="宋体" w:cs="Times New Roman"/>
          <w:bCs/>
          <w:sz w:val="28"/>
          <w:szCs w:val="28"/>
        </w:rPr>
      </w:pPr>
      <w:r w:rsidRPr="00F4032F">
        <w:rPr>
          <w:rFonts w:ascii="宋体" w:hAnsi="宋体" w:cs="宋体" w:hint="eastAsia"/>
          <w:bCs/>
          <w:sz w:val="28"/>
          <w:szCs w:val="28"/>
        </w:rPr>
        <w:t>上海建工七建集团有限公司</w:t>
      </w:r>
    </w:p>
    <w:p w:rsidR="001846CC" w:rsidRPr="00F4032F" w:rsidRDefault="001846CC" w:rsidP="00DB375C">
      <w:pPr>
        <w:jc w:val="center"/>
        <w:rPr>
          <w:rFonts w:ascii="宋体" w:cs="Times New Roman"/>
          <w:bCs/>
          <w:sz w:val="30"/>
          <w:szCs w:val="30"/>
        </w:rPr>
      </w:pPr>
    </w:p>
    <w:p w:rsidR="00F42B9B" w:rsidRPr="00F4032F" w:rsidRDefault="008102E9" w:rsidP="00F4032F">
      <w:pPr>
        <w:ind w:firstLineChars="200" w:firstLine="560"/>
        <w:jc w:val="left"/>
        <w:rPr>
          <w:rFonts w:ascii="仿宋" w:eastAsia="仿宋" w:hAnsi="仿宋" w:cs="仿宋"/>
          <w:bCs/>
          <w:sz w:val="28"/>
          <w:szCs w:val="28"/>
        </w:rPr>
      </w:pPr>
      <w:r w:rsidRPr="00F4032F">
        <w:rPr>
          <w:rFonts w:ascii="仿宋" w:eastAsia="仿宋" w:hAnsi="仿宋" w:cs="仿宋" w:hint="eastAsia"/>
          <w:bCs/>
          <w:sz w:val="28"/>
          <w:szCs w:val="28"/>
        </w:rPr>
        <w:t>上海建工七建集团</w:t>
      </w:r>
      <w:r w:rsidR="00F65C42" w:rsidRPr="00F4032F">
        <w:rPr>
          <w:rFonts w:ascii="仿宋" w:eastAsia="仿宋" w:hAnsi="仿宋" w:cs="仿宋" w:hint="eastAsia"/>
          <w:bCs/>
          <w:sz w:val="28"/>
          <w:szCs w:val="28"/>
        </w:rPr>
        <w:t>（下称“七建集团”）</w:t>
      </w:r>
      <w:r w:rsidR="00262FCC" w:rsidRPr="00F4032F">
        <w:rPr>
          <w:rFonts w:ascii="仿宋" w:eastAsia="仿宋" w:hAnsi="仿宋" w:cs="仿宋" w:hint="eastAsia"/>
          <w:bCs/>
          <w:sz w:val="28"/>
          <w:szCs w:val="28"/>
        </w:rPr>
        <w:t>一直以来</w:t>
      </w:r>
      <w:r w:rsidR="001911CB" w:rsidRPr="00F4032F">
        <w:rPr>
          <w:rFonts w:ascii="仿宋" w:eastAsia="仿宋" w:hAnsi="仿宋" w:cs="仿宋" w:hint="eastAsia"/>
          <w:bCs/>
          <w:sz w:val="28"/>
          <w:szCs w:val="28"/>
        </w:rPr>
        <w:t>不断加强企业文化建设</w:t>
      </w:r>
      <w:r w:rsidR="00262FCC" w:rsidRPr="00F4032F">
        <w:rPr>
          <w:rFonts w:ascii="仿宋" w:eastAsia="仿宋" w:hAnsi="仿宋" w:cs="仿宋" w:hint="eastAsia"/>
          <w:bCs/>
          <w:sz w:val="28"/>
          <w:szCs w:val="28"/>
        </w:rPr>
        <w:t>，</w:t>
      </w:r>
      <w:r w:rsidR="00423DFC" w:rsidRPr="00F4032F">
        <w:rPr>
          <w:rFonts w:ascii="仿宋" w:eastAsia="仿宋" w:hAnsi="仿宋" w:cs="仿宋" w:hint="eastAsia"/>
          <w:bCs/>
          <w:sz w:val="28"/>
          <w:szCs w:val="28"/>
        </w:rPr>
        <w:t>依托精益求精、争</w:t>
      </w:r>
      <w:r w:rsidR="000A613B" w:rsidRPr="00F4032F">
        <w:rPr>
          <w:rFonts w:ascii="仿宋" w:eastAsia="仿宋" w:hAnsi="仿宋" w:cs="仿宋" w:hint="eastAsia"/>
          <w:bCs/>
          <w:sz w:val="28"/>
          <w:szCs w:val="28"/>
        </w:rPr>
        <w:t>创一流</w:t>
      </w:r>
      <w:r w:rsidR="002C35D8" w:rsidRPr="00F4032F">
        <w:rPr>
          <w:rFonts w:ascii="仿宋" w:eastAsia="仿宋" w:hAnsi="仿宋" w:cs="仿宋" w:hint="eastAsia"/>
          <w:bCs/>
          <w:sz w:val="28"/>
          <w:szCs w:val="28"/>
        </w:rPr>
        <w:t>、敢为人先</w:t>
      </w:r>
      <w:r w:rsidR="00B75642" w:rsidRPr="00F4032F">
        <w:rPr>
          <w:rFonts w:ascii="仿宋" w:eastAsia="仿宋" w:hAnsi="仿宋" w:cs="仿宋" w:hint="eastAsia"/>
          <w:bCs/>
          <w:sz w:val="28"/>
          <w:szCs w:val="28"/>
        </w:rPr>
        <w:t>等为</w:t>
      </w:r>
      <w:r w:rsidR="002B1F86" w:rsidRPr="00F4032F">
        <w:rPr>
          <w:rFonts w:ascii="仿宋" w:eastAsia="仿宋" w:hAnsi="仿宋" w:cs="仿宋" w:hint="eastAsia"/>
          <w:bCs/>
          <w:sz w:val="28"/>
          <w:szCs w:val="28"/>
        </w:rPr>
        <w:t>具体</w:t>
      </w:r>
      <w:r w:rsidR="00B75642" w:rsidRPr="00F4032F">
        <w:rPr>
          <w:rFonts w:ascii="仿宋" w:eastAsia="仿宋" w:hAnsi="仿宋" w:cs="仿宋" w:hint="eastAsia"/>
          <w:bCs/>
          <w:sz w:val="28"/>
          <w:szCs w:val="28"/>
        </w:rPr>
        <w:t>体现的</w:t>
      </w:r>
      <w:r w:rsidR="000A613B" w:rsidRPr="00F4032F">
        <w:rPr>
          <w:rFonts w:ascii="仿宋" w:eastAsia="仿宋" w:hAnsi="仿宋" w:cs="仿宋" w:hint="eastAsia"/>
          <w:bCs/>
          <w:sz w:val="28"/>
          <w:szCs w:val="28"/>
        </w:rPr>
        <w:t>工匠精神</w:t>
      </w:r>
      <w:r w:rsidR="00423DFC" w:rsidRPr="00F4032F">
        <w:rPr>
          <w:rFonts w:ascii="仿宋" w:eastAsia="仿宋" w:hAnsi="仿宋" w:cs="仿宋" w:hint="eastAsia"/>
          <w:bCs/>
          <w:sz w:val="28"/>
          <w:szCs w:val="28"/>
        </w:rPr>
        <w:t>，</w:t>
      </w:r>
      <w:r w:rsidR="0016098E" w:rsidRPr="00F4032F">
        <w:rPr>
          <w:rFonts w:ascii="仿宋" w:eastAsia="仿宋" w:hAnsi="仿宋" w:cs="仿宋" w:hint="eastAsia"/>
          <w:bCs/>
          <w:sz w:val="28"/>
          <w:szCs w:val="28"/>
        </w:rPr>
        <w:t>迄今已</w:t>
      </w:r>
      <w:r w:rsidR="00423DFC" w:rsidRPr="00F4032F">
        <w:rPr>
          <w:rFonts w:ascii="仿宋" w:eastAsia="仿宋" w:hAnsi="仿宋" w:cs="仿宋" w:hint="eastAsia"/>
          <w:bCs/>
          <w:sz w:val="28"/>
          <w:szCs w:val="28"/>
        </w:rPr>
        <w:t>成功</w:t>
      </w:r>
      <w:r w:rsidR="0016098E" w:rsidRPr="00F4032F">
        <w:rPr>
          <w:rFonts w:ascii="仿宋" w:eastAsia="仿宋" w:hAnsi="仿宋" w:cs="仿宋" w:hint="eastAsia"/>
          <w:bCs/>
          <w:sz w:val="28"/>
          <w:szCs w:val="28"/>
        </w:rPr>
        <w:t>承建了</w:t>
      </w:r>
      <w:r w:rsidR="000A613B" w:rsidRPr="00F4032F">
        <w:rPr>
          <w:rFonts w:ascii="仿宋" w:eastAsia="仿宋" w:hAnsi="仿宋" w:cs="仿宋" w:hint="eastAsia"/>
          <w:bCs/>
          <w:sz w:val="28"/>
          <w:szCs w:val="28"/>
        </w:rPr>
        <w:t>一批</w:t>
      </w:r>
      <w:r w:rsidR="00F456C9" w:rsidRPr="00F4032F">
        <w:rPr>
          <w:rFonts w:ascii="仿宋" w:eastAsia="仿宋" w:hAnsi="仿宋" w:cs="仿宋" w:hint="eastAsia"/>
          <w:bCs/>
          <w:sz w:val="28"/>
          <w:szCs w:val="28"/>
        </w:rPr>
        <w:t>尤以</w:t>
      </w:r>
      <w:r w:rsidR="005700DE" w:rsidRPr="00F4032F">
        <w:rPr>
          <w:rFonts w:ascii="仿宋" w:eastAsia="仿宋" w:hAnsi="仿宋" w:cs="仿宋" w:hint="eastAsia"/>
          <w:bCs/>
          <w:sz w:val="28"/>
          <w:szCs w:val="28"/>
        </w:rPr>
        <w:t>天津北洋园体育馆、天津文化中心商业体、北京谷泉会议中心、新建天津青年职业学院</w:t>
      </w:r>
      <w:r w:rsidR="002C35D8" w:rsidRPr="00F4032F">
        <w:rPr>
          <w:rFonts w:ascii="仿宋" w:eastAsia="仿宋" w:hAnsi="仿宋" w:cs="仿宋" w:hint="eastAsia"/>
          <w:bCs/>
          <w:sz w:val="28"/>
          <w:szCs w:val="28"/>
        </w:rPr>
        <w:t>等</w:t>
      </w:r>
      <w:r w:rsidR="00F456C9" w:rsidRPr="00F4032F">
        <w:rPr>
          <w:rFonts w:ascii="仿宋" w:eastAsia="仿宋" w:hAnsi="仿宋" w:cs="仿宋" w:hint="eastAsia"/>
          <w:bCs/>
          <w:sz w:val="28"/>
          <w:szCs w:val="28"/>
        </w:rPr>
        <w:t>为代表的</w:t>
      </w:r>
      <w:r w:rsidR="000A613B" w:rsidRPr="00F4032F">
        <w:rPr>
          <w:rFonts w:ascii="仿宋" w:eastAsia="仿宋" w:hAnsi="仿宋" w:cs="仿宋" w:hint="eastAsia"/>
          <w:bCs/>
          <w:sz w:val="28"/>
          <w:szCs w:val="28"/>
        </w:rPr>
        <w:t>重大、标志性工程，</w:t>
      </w:r>
      <w:r w:rsidR="002B1F86" w:rsidRPr="00F4032F">
        <w:rPr>
          <w:rFonts w:ascii="仿宋" w:eastAsia="仿宋" w:hAnsi="仿宋" w:cs="仿宋" w:hint="eastAsia"/>
          <w:bCs/>
          <w:sz w:val="28"/>
          <w:szCs w:val="28"/>
        </w:rPr>
        <w:t>并</w:t>
      </w:r>
      <w:r w:rsidR="00D66BC4">
        <w:rPr>
          <w:rFonts w:ascii="仿宋" w:eastAsia="仿宋" w:hAnsi="仿宋" w:cs="仿宋" w:hint="eastAsia"/>
          <w:bCs/>
          <w:sz w:val="28"/>
          <w:szCs w:val="28"/>
        </w:rPr>
        <w:t>在五年里四次摘得</w:t>
      </w:r>
      <w:r w:rsidR="00213864" w:rsidRPr="00F4032F">
        <w:rPr>
          <w:rFonts w:ascii="仿宋" w:eastAsia="仿宋" w:hAnsi="仿宋" w:cs="仿宋" w:hint="eastAsia"/>
          <w:bCs/>
          <w:sz w:val="28"/>
          <w:szCs w:val="28"/>
        </w:rPr>
        <w:t>鲁班奖，</w:t>
      </w:r>
      <w:r w:rsidR="00D66BC4">
        <w:rPr>
          <w:rFonts w:ascii="仿宋" w:eastAsia="仿宋" w:hAnsi="仿宋" w:cs="仿宋" w:hint="eastAsia"/>
          <w:bCs/>
          <w:sz w:val="28"/>
          <w:szCs w:val="28"/>
        </w:rPr>
        <w:t>在京</w:t>
      </w:r>
      <w:proofErr w:type="gramStart"/>
      <w:r w:rsidR="00D66BC4">
        <w:rPr>
          <w:rFonts w:ascii="仿宋" w:eastAsia="仿宋" w:hAnsi="仿宋" w:cs="仿宋" w:hint="eastAsia"/>
          <w:bCs/>
          <w:sz w:val="28"/>
          <w:szCs w:val="28"/>
        </w:rPr>
        <w:t>津区域</w:t>
      </w:r>
      <w:proofErr w:type="gramEnd"/>
      <w:r w:rsidR="00D66BC4">
        <w:rPr>
          <w:rFonts w:ascii="仿宋" w:eastAsia="仿宋" w:hAnsi="仿宋" w:cs="仿宋" w:hint="eastAsia"/>
          <w:bCs/>
          <w:sz w:val="28"/>
          <w:szCs w:val="28"/>
        </w:rPr>
        <w:t>打响了上海建工的品牌，缔造了上海建工的品质。</w:t>
      </w:r>
    </w:p>
    <w:p w:rsidR="001846CC" w:rsidRPr="00F4032F" w:rsidRDefault="00D66BC4" w:rsidP="00D66BC4">
      <w:pPr>
        <w:jc w:val="left"/>
        <w:rPr>
          <w:rFonts w:ascii="仿宋" w:eastAsia="仿宋" w:hAnsi="仿宋" w:cs="仿宋"/>
          <w:b/>
          <w:bCs/>
          <w:sz w:val="28"/>
          <w:szCs w:val="28"/>
        </w:rPr>
      </w:pPr>
      <w:r>
        <w:rPr>
          <w:rFonts w:ascii="仿宋" w:eastAsia="仿宋" w:hAnsi="仿宋" w:cs="仿宋" w:hint="eastAsia"/>
          <w:b/>
          <w:bCs/>
          <w:sz w:val="28"/>
          <w:szCs w:val="28"/>
        </w:rPr>
        <w:t>一、</w:t>
      </w:r>
      <w:r w:rsidR="001846CC" w:rsidRPr="00F4032F">
        <w:rPr>
          <w:rFonts w:ascii="仿宋" w:eastAsia="仿宋" w:hAnsi="仿宋" w:cs="仿宋" w:hint="eastAsia"/>
          <w:b/>
          <w:bCs/>
          <w:sz w:val="28"/>
          <w:szCs w:val="28"/>
        </w:rPr>
        <w:t>把精益求精的工匠精神体现在高标准高质量的工程策划和过程管控中</w:t>
      </w:r>
      <w:r w:rsidR="00F4032F">
        <w:rPr>
          <w:rFonts w:ascii="仿宋" w:eastAsia="仿宋" w:hAnsi="仿宋" w:cs="仿宋" w:hint="eastAsia"/>
          <w:b/>
          <w:bCs/>
          <w:sz w:val="28"/>
          <w:szCs w:val="28"/>
        </w:rPr>
        <w:t>。</w:t>
      </w:r>
    </w:p>
    <w:p w:rsidR="00446895" w:rsidRPr="00F4032F" w:rsidRDefault="00F65C42" w:rsidP="00F4032F">
      <w:pPr>
        <w:pStyle w:val="a3"/>
        <w:tabs>
          <w:tab w:val="left" w:pos="993"/>
        </w:tabs>
        <w:ind w:firstLine="560"/>
        <w:jc w:val="left"/>
        <w:rPr>
          <w:rFonts w:ascii="仿宋" w:eastAsia="仿宋" w:hAnsi="仿宋" w:cs="Times New Roman"/>
          <w:bCs/>
          <w:sz w:val="28"/>
          <w:szCs w:val="28"/>
        </w:rPr>
      </w:pPr>
      <w:r w:rsidRPr="00F4032F">
        <w:rPr>
          <w:rFonts w:ascii="仿宋" w:eastAsia="仿宋" w:hAnsi="仿宋" w:cs="Times New Roman"/>
          <w:bCs/>
          <w:sz w:val="28"/>
          <w:szCs w:val="28"/>
        </w:rPr>
        <w:t>为了</w:t>
      </w:r>
      <w:r w:rsidR="00F23781" w:rsidRPr="00F4032F">
        <w:rPr>
          <w:rFonts w:ascii="仿宋" w:eastAsia="仿宋" w:hAnsi="仿宋" w:cs="Times New Roman" w:hint="eastAsia"/>
          <w:bCs/>
          <w:sz w:val="28"/>
          <w:szCs w:val="28"/>
        </w:rPr>
        <w:t>高质量</w:t>
      </w:r>
      <w:r w:rsidR="00F23781" w:rsidRPr="00F4032F">
        <w:rPr>
          <w:rFonts w:ascii="仿宋" w:eastAsia="仿宋" w:hAnsi="仿宋" w:cs="Times New Roman"/>
          <w:bCs/>
          <w:sz w:val="28"/>
          <w:szCs w:val="28"/>
        </w:rPr>
        <w:t>地完成</w:t>
      </w:r>
      <w:r w:rsidR="004641AF" w:rsidRPr="00F4032F">
        <w:rPr>
          <w:rFonts w:ascii="仿宋" w:eastAsia="仿宋" w:hAnsi="仿宋" w:cs="Times New Roman"/>
          <w:bCs/>
          <w:sz w:val="28"/>
          <w:szCs w:val="28"/>
        </w:rPr>
        <w:t>每一项工程</w:t>
      </w:r>
      <w:r w:rsidR="00F23781" w:rsidRPr="00F4032F">
        <w:rPr>
          <w:rFonts w:ascii="仿宋" w:eastAsia="仿宋" w:hAnsi="仿宋" w:cs="Times New Roman"/>
          <w:bCs/>
          <w:sz w:val="28"/>
          <w:szCs w:val="28"/>
        </w:rPr>
        <w:t>的建设</w:t>
      </w:r>
      <w:r w:rsidR="00F23781" w:rsidRPr="00F4032F">
        <w:rPr>
          <w:rFonts w:ascii="仿宋" w:eastAsia="仿宋" w:hAnsi="仿宋" w:cs="Times New Roman" w:hint="eastAsia"/>
          <w:bCs/>
          <w:sz w:val="28"/>
          <w:szCs w:val="28"/>
        </w:rPr>
        <w:t>和履行</w:t>
      </w:r>
      <w:r w:rsidR="00F23781" w:rsidRPr="00F4032F">
        <w:rPr>
          <w:rFonts w:ascii="仿宋" w:eastAsia="仿宋" w:hAnsi="仿宋" w:cs="Times New Roman"/>
          <w:bCs/>
          <w:sz w:val="28"/>
          <w:szCs w:val="28"/>
        </w:rPr>
        <w:t>对业主的承诺</w:t>
      </w:r>
      <w:r w:rsidRPr="00F4032F">
        <w:rPr>
          <w:rFonts w:ascii="仿宋" w:eastAsia="仿宋" w:hAnsi="仿宋" w:cs="Times New Roman" w:hint="eastAsia"/>
          <w:bCs/>
          <w:sz w:val="28"/>
          <w:szCs w:val="28"/>
        </w:rPr>
        <w:t>，七建集团</w:t>
      </w:r>
      <w:r w:rsidR="00D66BC4">
        <w:rPr>
          <w:rFonts w:ascii="仿宋" w:eastAsia="仿宋" w:hAnsi="仿宋" w:cs="Times New Roman" w:hint="eastAsia"/>
          <w:bCs/>
          <w:sz w:val="28"/>
          <w:szCs w:val="28"/>
        </w:rPr>
        <w:t>始终坚持策划先行和强化过程</w:t>
      </w:r>
      <w:r w:rsidR="00F23781" w:rsidRPr="00F4032F">
        <w:rPr>
          <w:rFonts w:ascii="仿宋" w:eastAsia="仿宋" w:hAnsi="仿宋" w:cs="Times New Roman" w:hint="eastAsia"/>
          <w:bCs/>
          <w:sz w:val="28"/>
          <w:szCs w:val="28"/>
        </w:rPr>
        <w:t>管控</w:t>
      </w:r>
      <w:r w:rsidR="00D66BC4">
        <w:rPr>
          <w:rFonts w:ascii="仿宋" w:eastAsia="仿宋" w:hAnsi="仿宋" w:cs="Times New Roman" w:hint="eastAsia"/>
          <w:bCs/>
          <w:sz w:val="28"/>
          <w:szCs w:val="28"/>
        </w:rPr>
        <w:t>。</w:t>
      </w:r>
      <w:r w:rsidR="00E91522" w:rsidRPr="00F4032F">
        <w:rPr>
          <w:rFonts w:ascii="仿宋" w:eastAsia="仿宋" w:hAnsi="仿宋" w:cs="Times New Roman" w:hint="eastAsia"/>
          <w:bCs/>
          <w:sz w:val="28"/>
          <w:szCs w:val="28"/>
        </w:rPr>
        <w:t>如，在天津北洋园体育馆工程前期，七建集团项目</w:t>
      </w:r>
      <w:r w:rsidR="005B3744" w:rsidRPr="00F4032F">
        <w:rPr>
          <w:rFonts w:ascii="仿宋" w:eastAsia="仿宋" w:hAnsi="仿宋" w:cs="Times New Roman" w:hint="eastAsia"/>
          <w:bCs/>
          <w:sz w:val="28"/>
          <w:szCs w:val="28"/>
        </w:rPr>
        <w:t>团队</w:t>
      </w:r>
      <w:r w:rsidR="00E91522" w:rsidRPr="00F4032F">
        <w:rPr>
          <w:rFonts w:ascii="仿宋" w:eastAsia="仿宋" w:hAnsi="仿宋" w:cs="Times New Roman" w:hint="eastAsia"/>
          <w:bCs/>
          <w:sz w:val="28"/>
          <w:szCs w:val="28"/>
        </w:rPr>
        <w:t>提前介入该工程，对工程的特点、技术难点及关键工序作十分详细透彻的分析，将</w:t>
      </w:r>
      <w:r w:rsidR="004C10F2" w:rsidRPr="00F4032F">
        <w:rPr>
          <w:rFonts w:ascii="仿宋" w:eastAsia="仿宋" w:hAnsi="仿宋" w:cs="Times New Roman" w:hint="eastAsia"/>
          <w:bCs/>
          <w:sz w:val="28"/>
          <w:szCs w:val="28"/>
        </w:rPr>
        <w:t>预见</w:t>
      </w:r>
      <w:r w:rsidR="00E91522" w:rsidRPr="00F4032F">
        <w:rPr>
          <w:rFonts w:ascii="仿宋" w:eastAsia="仿宋" w:hAnsi="仿宋" w:cs="Times New Roman" w:hint="eastAsia"/>
          <w:bCs/>
          <w:sz w:val="28"/>
          <w:szCs w:val="28"/>
        </w:rPr>
        <w:t>的现场交通组织、施工协调、</w:t>
      </w:r>
      <w:r w:rsidR="004C10F2" w:rsidRPr="00F4032F">
        <w:rPr>
          <w:rFonts w:ascii="仿宋" w:eastAsia="仿宋" w:hAnsi="仿宋" w:cs="Times New Roman" w:hint="eastAsia"/>
          <w:bCs/>
          <w:sz w:val="28"/>
          <w:szCs w:val="28"/>
        </w:rPr>
        <w:t>技术措施等多个施工难点，列出专题</w:t>
      </w:r>
      <w:r w:rsidR="00E91522" w:rsidRPr="00F4032F">
        <w:rPr>
          <w:rFonts w:ascii="仿宋" w:eastAsia="仿宋" w:hAnsi="仿宋" w:cs="Times New Roman" w:hint="eastAsia"/>
          <w:bCs/>
          <w:sz w:val="28"/>
          <w:szCs w:val="28"/>
        </w:rPr>
        <w:t>进行研究，编制多项方案供业主选择。</w:t>
      </w:r>
      <w:r w:rsidR="004C10F2" w:rsidRPr="00F4032F">
        <w:rPr>
          <w:rFonts w:ascii="仿宋" w:eastAsia="仿宋" w:hAnsi="仿宋" w:cs="Times New Roman" w:hint="eastAsia"/>
          <w:bCs/>
          <w:sz w:val="28"/>
          <w:szCs w:val="28"/>
        </w:rPr>
        <w:t>为确保设计的合理性，</w:t>
      </w:r>
      <w:r w:rsidR="005F549C">
        <w:rPr>
          <w:rFonts w:ascii="仿宋" w:eastAsia="仿宋" w:hAnsi="仿宋" w:cs="Times New Roman" w:hint="eastAsia"/>
          <w:bCs/>
          <w:sz w:val="28"/>
          <w:szCs w:val="28"/>
        </w:rPr>
        <w:t>项目团队</w:t>
      </w:r>
      <w:r w:rsidR="004C10F2" w:rsidRPr="00F4032F">
        <w:rPr>
          <w:rFonts w:ascii="仿宋" w:eastAsia="仿宋" w:hAnsi="仿宋" w:cs="Times New Roman" w:hint="eastAsia"/>
          <w:bCs/>
          <w:sz w:val="28"/>
          <w:szCs w:val="28"/>
        </w:rPr>
        <w:t>主动加强与设计单位的沟通，向设计单位提供所需的基础资料及试验数据和必要的技术参数，积极配合设计人员完善和细化设计工作。七建集团组织人员开展了策划施工阶段的总体部署，</w:t>
      </w:r>
      <w:r w:rsidR="00446895" w:rsidRPr="00F4032F">
        <w:rPr>
          <w:rFonts w:ascii="仿宋" w:eastAsia="仿宋" w:hAnsi="仿宋" w:cs="Times New Roman" w:hint="eastAsia"/>
          <w:bCs/>
          <w:sz w:val="28"/>
          <w:szCs w:val="28"/>
        </w:rPr>
        <w:t>依靠长期积累的施工管理总承包经验，</w:t>
      </w:r>
      <w:r w:rsidR="004C10F2" w:rsidRPr="00F4032F">
        <w:rPr>
          <w:rFonts w:ascii="仿宋" w:eastAsia="仿宋" w:hAnsi="仿宋" w:cs="Times New Roman" w:hint="eastAsia"/>
          <w:bCs/>
          <w:sz w:val="28"/>
          <w:szCs w:val="28"/>
        </w:rPr>
        <w:t>编制了《工程总承包施工管理规划》，</w:t>
      </w:r>
      <w:r w:rsidR="00361403" w:rsidRPr="00F4032F">
        <w:rPr>
          <w:rFonts w:ascii="仿宋" w:eastAsia="仿宋" w:hAnsi="仿宋" w:cs="Times New Roman" w:hint="eastAsia"/>
          <w:bCs/>
          <w:sz w:val="28"/>
          <w:szCs w:val="28"/>
        </w:rPr>
        <w:t>成为工程建设过程中总承包和分包队伍管理行为的准则依据。</w:t>
      </w:r>
    </w:p>
    <w:p w:rsidR="004C10F2" w:rsidRPr="00F4032F" w:rsidRDefault="00446895" w:rsidP="00F4032F">
      <w:pPr>
        <w:pStyle w:val="a3"/>
        <w:tabs>
          <w:tab w:val="left" w:pos="993"/>
        </w:tabs>
        <w:ind w:firstLine="560"/>
        <w:jc w:val="left"/>
        <w:rPr>
          <w:rFonts w:ascii="仿宋" w:eastAsia="仿宋" w:hAnsi="仿宋" w:cs="Times New Roman"/>
          <w:bCs/>
          <w:sz w:val="28"/>
          <w:szCs w:val="28"/>
        </w:rPr>
      </w:pPr>
      <w:r w:rsidRPr="00F4032F">
        <w:rPr>
          <w:rFonts w:ascii="仿宋" w:eastAsia="仿宋" w:hAnsi="仿宋" w:cs="Times New Roman" w:hint="eastAsia"/>
          <w:bCs/>
          <w:sz w:val="28"/>
          <w:szCs w:val="28"/>
        </w:rPr>
        <w:lastRenderedPageBreak/>
        <w:t>前期策划工作的开展为工程建设项目的顺利实施打下坚实基础，过程中的</w:t>
      </w:r>
      <w:r w:rsidR="0082417A" w:rsidRPr="00F4032F">
        <w:rPr>
          <w:rFonts w:ascii="仿宋" w:eastAsia="仿宋" w:hAnsi="仿宋" w:cs="Times New Roman" w:hint="eastAsia"/>
          <w:bCs/>
          <w:sz w:val="28"/>
          <w:szCs w:val="28"/>
        </w:rPr>
        <w:t>强</w:t>
      </w:r>
      <w:r w:rsidRPr="00F4032F">
        <w:rPr>
          <w:rFonts w:ascii="仿宋" w:eastAsia="仿宋" w:hAnsi="仿宋" w:cs="Times New Roman" w:hint="eastAsia"/>
          <w:bCs/>
          <w:sz w:val="28"/>
          <w:szCs w:val="28"/>
        </w:rPr>
        <w:t>有力</w:t>
      </w:r>
      <w:proofErr w:type="gramStart"/>
      <w:r w:rsidRPr="00F4032F">
        <w:rPr>
          <w:rFonts w:ascii="仿宋" w:eastAsia="仿宋" w:hAnsi="仿宋" w:cs="Times New Roman" w:hint="eastAsia"/>
          <w:bCs/>
          <w:sz w:val="28"/>
          <w:szCs w:val="28"/>
        </w:rPr>
        <w:t>管控是工程</w:t>
      </w:r>
      <w:proofErr w:type="gramEnd"/>
      <w:r w:rsidRPr="00F4032F">
        <w:rPr>
          <w:rFonts w:ascii="仿宋" w:eastAsia="仿宋" w:hAnsi="仿宋" w:cs="Times New Roman" w:hint="eastAsia"/>
          <w:bCs/>
          <w:sz w:val="28"/>
          <w:szCs w:val="28"/>
        </w:rPr>
        <w:t>高质量完成的有效保障。</w:t>
      </w:r>
      <w:r w:rsidR="004F07DD" w:rsidRPr="00F4032F">
        <w:rPr>
          <w:rFonts w:ascii="仿宋" w:eastAsia="仿宋" w:hAnsi="仿宋" w:cs="Times New Roman" w:hint="eastAsia"/>
          <w:bCs/>
          <w:sz w:val="28"/>
          <w:szCs w:val="28"/>
        </w:rPr>
        <w:t>由于体育馆项目施工的复杂及多样性，一般的体育馆项目施工工期均为2-3年，</w:t>
      </w:r>
      <w:r w:rsidR="005B3744" w:rsidRPr="00F4032F">
        <w:rPr>
          <w:rFonts w:ascii="仿宋" w:eastAsia="仿宋" w:hAnsi="仿宋" w:cs="Times New Roman" w:hint="eastAsia"/>
          <w:bCs/>
          <w:sz w:val="28"/>
          <w:szCs w:val="28"/>
        </w:rPr>
        <w:t>而天津北洋园体育馆施工工期仅为一年，</w:t>
      </w:r>
      <w:r w:rsidR="004F07DD" w:rsidRPr="00F4032F">
        <w:rPr>
          <w:rFonts w:ascii="仿宋" w:eastAsia="仿宋" w:hAnsi="仿宋" w:cs="Times New Roman" w:hint="eastAsia"/>
          <w:bCs/>
          <w:sz w:val="28"/>
          <w:szCs w:val="28"/>
        </w:rPr>
        <w:t>加之基础施工时</w:t>
      </w:r>
      <w:r w:rsidR="00844430" w:rsidRPr="00F4032F">
        <w:rPr>
          <w:rFonts w:ascii="仿宋" w:eastAsia="仿宋" w:hAnsi="仿宋" w:cs="Times New Roman" w:hint="eastAsia"/>
          <w:bCs/>
          <w:sz w:val="28"/>
          <w:szCs w:val="28"/>
        </w:rPr>
        <w:t>是</w:t>
      </w:r>
      <w:r w:rsidR="004F07DD" w:rsidRPr="00F4032F">
        <w:rPr>
          <w:rFonts w:ascii="仿宋" w:eastAsia="仿宋" w:hAnsi="仿宋" w:cs="Times New Roman" w:hint="eastAsia"/>
          <w:bCs/>
          <w:sz w:val="28"/>
          <w:szCs w:val="28"/>
        </w:rPr>
        <w:t>北方冬季，</w:t>
      </w:r>
      <w:r w:rsidR="00B742A2" w:rsidRPr="00F4032F">
        <w:rPr>
          <w:rFonts w:ascii="仿宋" w:eastAsia="仿宋" w:hAnsi="仿宋" w:cs="Times New Roman" w:hint="eastAsia"/>
          <w:bCs/>
          <w:sz w:val="28"/>
          <w:szCs w:val="28"/>
        </w:rPr>
        <w:t>因此</w:t>
      </w:r>
      <w:r w:rsidR="005B3744" w:rsidRPr="00F4032F">
        <w:rPr>
          <w:rFonts w:ascii="仿宋" w:eastAsia="仿宋" w:hAnsi="仿宋" w:cs="Times New Roman" w:hint="eastAsia"/>
          <w:bCs/>
          <w:sz w:val="28"/>
          <w:szCs w:val="28"/>
        </w:rPr>
        <w:t>项目团队</w:t>
      </w:r>
      <w:r w:rsidR="00B742A2" w:rsidRPr="00F4032F">
        <w:rPr>
          <w:rFonts w:ascii="仿宋" w:eastAsia="仿宋" w:hAnsi="仿宋" w:cs="Times New Roman" w:hint="eastAsia"/>
          <w:bCs/>
          <w:sz w:val="28"/>
          <w:szCs w:val="28"/>
        </w:rPr>
        <w:t>面临着</w:t>
      </w:r>
      <w:r w:rsidR="005B3744" w:rsidRPr="00F4032F">
        <w:rPr>
          <w:rFonts w:ascii="仿宋" w:eastAsia="仿宋" w:hAnsi="仿宋" w:cs="Times New Roman" w:hint="eastAsia"/>
          <w:bCs/>
          <w:sz w:val="28"/>
          <w:szCs w:val="28"/>
        </w:rPr>
        <w:t>各项</w:t>
      </w:r>
      <w:r w:rsidR="00B742A2" w:rsidRPr="00F4032F">
        <w:rPr>
          <w:rFonts w:ascii="仿宋" w:eastAsia="仿宋" w:hAnsi="仿宋" w:cs="Times New Roman" w:hint="eastAsia"/>
          <w:bCs/>
          <w:sz w:val="28"/>
          <w:szCs w:val="28"/>
        </w:rPr>
        <w:t>严峻的挑战。</w:t>
      </w:r>
      <w:r w:rsidR="005B3744" w:rsidRPr="00F4032F">
        <w:rPr>
          <w:rFonts w:ascii="仿宋" w:eastAsia="仿宋" w:hAnsi="仿宋" w:cs="Times New Roman" w:hint="eastAsia"/>
          <w:bCs/>
          <w:sz w:val="28"/>
          <w:szCs w:val="28"/>
        </w:rPr>
        <w:t>为此，</w:t>
      </w:r>
      <w:r w:rsidR="002D1D04" w:rsidRPr="00F4032F">
        <w:rPr>
          <w:rFonts w:ascii="仿宋" w:eastAsia="仿宋" w:hAnsi="仿宋" w:cs="Times New Roman" w:hint="eastAsia"/>
          <w:bCs/>
          <w:sz w:val="28"/>
          <w:szCs w:val="28"/>
        </w:rPr>
        <w:t>七建集团项目团队深入学习天津冬季施工的规范及经验做法，施工技术措施严格按照冬季施工要求进行。为满足</w:t>
      </w:r>
      <w:r w:rsidR="00D84292" w:rsidRPr="00F4032F">
        <w:rPr>
          <w:rFonts w:ascii="仿宋" w:eastAsia="仿宋" w:hAnsi="仿宋" w:cs="Times New Roman" w:hint="eastAsia"/>
          <w:bCs/>
          <w:sz w:val="28"/>
          <w:szCs w:val="28"/>
        </w:rPr>
        <w:t>2011年全国职业技能大赛</w:t>
      </w:r>
      <w:r w:rsidR="002D1D04" w:rsidRPr="00F4032F">
        <w:rPr>
          <w:rFonts w:ascii="仿宋" w:eastAsia="仿宋" w:hAnsi="仿宋" w:cs="Times New Roman" w:hint="eastAsia"/>
          <w:bCs/>
          <w:sz w:val="28"/>
          <w:szCs w:val="28"/>
        </w:rPr>
        <w:t>在此召开的需求，300多名建设者放弃与家人团聚的机会，坚守岗位，和时间竞赛抢工期。</w:t>
      </w:r>
      <w:r w:rsidR="007E0E99" w:rsidRPr="00F4032F">
        <w:rPr>
          <w:rFonts w:ascii="仿宋" w:eastAsia="仿宋" w:hAnsi="仿宋" w:cs="Times New Roman" w:hint="eastAsia"/>
          <w:bCs/>
          <w:sz w:val="28"/>
          <w:szCs w:val="28"/>
        </w:rPr>
        <w:t>进度跟上的同时，工程质量</w:t>
      </w:r>
      <w:r w:rsidR="00872EAE" w:rsidRPr="00F4032F">
        <w:rPr>
          <w:rFonts w:ascii="仿宋" w:eastAsia="仿宋" w:hAnsi="仿宋" w:cs="Times New Roman" w:hint="eastAsia"/>
          <w:bCs/>
          <w:sz w:val="28"/>
          <w:szCs w:val="28"/>
        </w:rPr>
        <w:t>和施工安全</w:t>
      </w:r>
      <w:r w:rsidR="00D84292" w:rsidRPr="00F4032F">
        <w:rPr>
          <w:rFonts w:ascii="仿宋" w:eastAsia="仿宋" w:hAnsi="仿宋" w:cs="Times New Roman" w:hint="eastAsia"/>
          <w:bCs/>
          <w:sz w:val="28"/>
          <w:szCs w:val="28"/>
        </w:rPr>
        <w:t>却</w:t>
      </w:r>
      <w:r w:rsidR="007E0E99" w:rsidRPr="00F4032F">
        <w:rPr>
          <w:rFonts w:ascii="仿宋" w:eastAsia="仿宋" w:hAnsi="仿宋" w:cs="Times New Roman" w:hint="eastAsia"/>
          <w:bCs/>
          <w:sz w:val="28"/>
          <w:szCs w:val="28"/>
        </w:rPr>
        <w:t>没有落后。七建集团在实际施工管理过程中</w:t>
      </w:r>
      <w:r w:rsidR="00604C9C" w:rsidRPr="00F4032F">
        <w:rPr>
          <w:rFonts w:ascii="仿宋" w:eastAsia="仿宋" w:hAnsi="仿宋" w:cs="Times New Roman" w:hint="eastAsia"/>
          <w:bCs/>
          <w:sz w:val="28"/>
          <w:szCs w:val="28"/>
        </w:rPr>
        <w:t>全面贯彻质量管理体系，</w:t>
      </w:r>
      <w:r w:rsidR="007E0E99" w:rsidRPr="00F4032F">
        <w:rPr>
          <w:rFonts w:ascii="仿宋" w:eastAsia="仿宋" w:hAnsi="仿宋" w:cs="Times New Roman" w:hint="eastAsia"/>
          <w:bCs/>
          <w:sz w:val="28"/>
          <w:szCs w:val="28"/>
        </w:rPr>
        <w:t>围绕明确的质量总目标，将质量总目标进行层层分解，对责任人员进行层层交底</w:t>
      </w:r>
      <w:r w:rsidR="00872EAE" w:rsidRPr="00F4032F">
        <w:rPr>
          <w:rFonts w:ascii="仿宋" w:eastAsia="仿宋" w:hAnsi="仿宋" w:cs="Times New Roman" w:hint="eastAsia"/>
          <w:bCs/>
          <w:sz w:val="28"/>
          <w:szCs w:val="28"/>
        </w:rPr>
        <w:t>，</w:t>
      </w:r>
      <w:r w:rsidR="007E0E99" w:rsidRPr="00F4032F">
        <w:rPr>
          <w:rFonts w:ascii="仿宋" w:eastAsia="仿宋" w:hAnsi="仿宋" w:cs="Times New Roman" w:hint="eastAsia"/>
          <w:bCs/>
          <w:sz w:val="28"/>
          <w:szCs w:val="28"/>
        </w:rPr>
        <w:t>并坚持“样板引路”，保证达到施工质量要求</w:t>
      </w:r>
      <w:r w:rsidR="00872EAE" w:rsidRPr="00F4032F">
        <w:rPr>
          <w:rFonts w:ascii="仿宋" w:eastAsia="仿宋" w:hAnsi="仿宋" w:cs="Times New Roman" w:hint="eastAsia"/>
          <w:bCs/>
          <w:sz w:val="28"/>
          <w:szCs w:val="28"/>
        </w:rPr>
        <w:t>，</w:t>
      </w:r>
      <w:r w:rsidR="00343318" w:rsidRPr="00F4032F">
        <w:rPr>
          <w:rFonts w:ascii="仿宋" w:eastAsia="仿宋" w:hAnsi="仿宋" w:cs="Times New Roman" w:hint="eastAsia"/>
          <w:bCs/>
          <w:sz w:val="28"/>
          <w:szCs w:val="28"/>
        </w:rPr>
        <w:t>项目</w:t>
      </w:r>
      <w:r w:rsidR="00872EAE" w:rsidRPr="00F4032F">
        <w:rPr>
          <w:rFonts w:ascii="仿宋" w:eastAsia="仿宋" w:hAnsi="仿宋" w:cs="Times New Roman" w:hint="eastAsia"/>
          <w:bCs/>
          <w:sz w:val="28"/>
          <w:szCs w:val="28"/>
        </w:rPr>
        <w:t>最终获得“鲁班奖”</w:t>
      </w:r>
      <w:r w:rsidR="007E0E99" w:rsidRPr="00F4032F">
        <w:rPr>
          <w:rFonts w:ascii="仿宋" w:eastAsia="仿宋" w:hAnsi="仿宋" w:cs="Times New Roman" w:hint="eastAsia"/>
          <w:bCs/>
          <w:sz w:val="28"/>
          <w:szCs w:val="28"/>
        </w:rPr>
        <w:t>。</w:t>
      </w:r>
      <w:r w:rsidR="00872EAE" w:rsidRPr="00F4032F">
        <w:rPr>
          <w:rFonts w:ascii="仿宋" w:eastAsia="仿宋" w:hAnsi="仿宋" w:cs="Times New Roman" w:hint="eastAsia"/>
          <w:bCs/>
          <w:sz w:val="28"/>
          <w:szCs w:val="28"/>
        </w:rPr>
        <w:t>同时，</w:t>
      </w:r>
      <w:r w:rsidR="00943699" w:rsidRPr="00F4032F">
        <w:rPr>
          <w:rFonts w:ascii="仿宋" w:eastAsia="仿宋" w:hAnsi="仿宋" w:cs="Times New Roman" w:hint="eastAsia"/>
          <w:bCs/>
          <w:sz w:val="28"/>
          <w:szCs w:val="28"/>
        </w:rPr>
        <w:t>七建集团</w:t>
      </w:r>
      <w:r w:rsidR="005F549C">
        <w:rPr>
          <w:rFonts w:ascii="仿宋" w:eastAsia="仿宋" w:hAnsi="仿宋" w:cs="Times New Roman" w:hint="eastAsia"/>
          <w:bCs/>
          <w:sz w:val="28"/>
          <w:szCs w:val="28"/>
        </w:rPr>
        <w:t>严格</w:t>
      </w:r>
      <w:r w:rsidR="007E0E99" w:rsidRPr="00F4032F">
        <w:rPr>
          <w:rFonts w:ascii="仿宋" w:eastAsia="仿宋" w:hAnsi="仿宋" w:cs="Times New Roman" w:hint="eastAsia"/>
          <w:bCs/>
          <w:sz w:val="28"/>
          <w:szCs w:val="28"/>
        </w:rPr>
        <w:t>进场工人</w:t>
      </w:r>
      <w:r w:rsidR="005F549C">
        <w:rPr>
          <w:rFonts w:ascii="仿宋" w:eastAsia="仿宋" w:hAnsi="仿宋" w:cs="Times New Roman" w:hint="eastAsia"/>
          <w:bCs/>
          <w:sz w:val="28"/>
          <w:szCs w:val="28"/>
        </w:rPr>
        <w:t>培训</w:t>
      </w:r>
      <w:r w:rsidR="0094282A" w:rsidRPr="00F4032F">
        <w:rPr>
          <w:rFonts w:ascii="仿宋" w:eastAsia="仿宋" w:hAnsi="仿宋" w:cs="Times New Roman" w:hint="eastAsia"/>
          <w:bCs/>
          <w:sz w:val="28"/>
          <w:szCs w:val="28"/>
        </w:rPr>
        <w:t>，进场前</w:t>
      </w:r>
      <w:r w:rsidR="005F549C">
        <w:rPr>
          <w:rFonts w:ascii="仿宋" w:eastAsia="仿宋" w:hAnsi="仿宋" w:cs="Times New Roman" w:hint="eastAsia"/>
          <w:bCs/>
          <w:sz w:val="28"/>
          <w:szCs w:val="28"/>
        </w:rPr>
        <w:t>必须进行安全交底</w:t>
      </w:r>
      <w:r w:rsidR="00943699" w:rsidRPr="00F4032F">
        <w:rPr>
          <w:rFonts w:ascii="仿宋" w:eastAsia="仿宋" w:hAnsi="仿宋" w:cs="Times New Roman" w:hint="eastAsia"/>
          <w:bCs/>
          <w:sz w:val="28"/>
          <w:szCs w:val="28"/>
        </w:rPr>
        <w:t>，通过考试</w:t>
      </w:r>
      <w:r w:rsidR="0094282A" w:rsidRPr="00F4032F">
        <w:rPr>
          <w:rFonts w:ascii="仿宋" w:eastAsia="仿宋" w:hAnsi="仿宋" w:cs="Times New Roman" w:hint="eastAsia"/>
          <w:bCs/>
          <w:sz w:val="28"/>
          <w:szCs w:val="28"/>
        </w:rPr>
        <w:t>及</w:t>
      </w:r>
      <w:r w:rsidR="00943699" w:rsidRPr="00F4032F">
        <w:rPr>
          <w:rFonts w:ascii="仿宋" w:eastAsia="仿宋" w:hAnsi="仿宋" w:cs="Times New Roman" w:hint="eastAsia"/>
          <w:bCs/>
          <w:sz w:val="28"/>
          <w:szCs w:val="28"/>
        </w:rPr>
        <w:t>体检合格，才</w:t>
      </w:r>
      <w:r w:rsidR="0094282A" w:rsidRPr="00F4032F">
        <w:rPr>
          <w:rFonts w:ascii="仿宋" w:eastAsia="仿宋" w:hAnsi="仿宋" w:cs="Times New Roman" w:hint="eastAsia"/>
          <w:bCs/>
          <w:sz w:val="28"/>
          <w:szCs w:val="28"/>
        </w:rPr>
        <w:t>颁发准入证，并在现场开展</w:t>
      </w:r>
      <w:r w:rsidR="00943699" w:rsidRPr="00F4032F">
        <w:rPr>
          <w:rFonts w:ascii="仿宋" w:eastAsia="仿宋" w:hAnsi="仿宋" w:cs="Times New Roman" w:hint="eastAsia"/>
          <w:bCs/>
          <w:sz w:val="28"/>
          <w:szCs w:val="28"/>
        </w:rPr>
        <w:t>实施工地安全网格化管理</w:t>
      </w:r>
      <w:r w:rsidR="00B41F14" w:rsidRPr="00F4032F">
        <w:rPr>
          <w:rFonts w:ascii="仿宋" w:eastAsia="仿宋" w:hAnsi="仿宋" w:cs="Times New Roman" w:hint="eastAsia"/>
          <w:bCs/>
          <w:sz w:val="28"/>
          <w:szCs w:val="28"/>
        </w:rPr>
        <w:t>和视频监控指挥体系</w:t>
      </w:r>
      <w:r w:rsidR="00943699" w:rsidRPr="00F4032F">
        <w:rPr>
          <w:rFonts w:ascii="仿宋" w:eastAsia="仿宋" w:hAnsi="仿宋" w:cs="Times New Roman" w:hint="eastAsia"/>
          <w:bCs/>
          <w:sz w:val="28"/>
          <w:szCs w:val="28"/>
        </w:rPr>
        <w:t>，</w:t>
      </w:r>
      <w:r w:rsidR="00E307BC" w:rsidRPr="00F4032F">
        <w:rPr>
          <w:rFonts w:ascii="仿宋" w:eastAsia="仿宋" w:hAnsi="仿宋" w:cs="Times New Roman" w:hint="eastAsia"/>
          <w:bCs/>
          <w:sz w:val="28"/>
          <w:szCs w:val="28"/>
        </w:rPr>
        <w:t>责任到人，</w:t>
      </w:r>
      <w:r w:rsidR="0094282A" w:rsidRPr="00F4032F">
        <w:rPr>
          <w:rFonts w:ascii="仿宋" w:eastAsia="仿宋" w:hAnsi="仿宋" w:cs="Times New Roman" w:hint="eastAsia"/>
          <w:bCs/>
          <w:sz w:val="28"/>
          <w:szCs w:val="28"/>
        </w:rPr>
        <w:t>确保安全问题万无一失。</w:t>
      </w:r>
    </w:p>
    <w:p w:rsidR="00993984" w:rsidRPr="00F4032F" w:rsidRDefault="00D66BC4" w:rsidP="00D66BC4">
      <w:pPr>
        <w:pStyle w:val="a3"/>
        <w:tabs>
          <w:tab w:val="left" w:pos="993"/>
        </w:tabs>
        <w:ind w:firstLineChars="0" w:firstLine="0"/>
        <w:jc w:val="left"/>
        <w:rPr>
          <w:rFonts w:ascii="仿宋" w:eastAsia="仿宋" w:hAnsi="仿宋" w:cs="仿宋"/>
          <w:b/>
          <w:bCs/>
          <w:sz w:val="28"/>
          <w:szCs w:val="28"/>
        </w:rPr>
      </w:pPr>
      <w:r>
        <w:rPr>
          <w:rFonts w:ascii="仿宋" w:eastAsia="仿宋" w:hAnsi="仿宋" w:cs="Times New Roman" w:hint="eastAsia"/>
          <w:b/>
          <w:bCs/>
          <w:sz w:val="28"/>
          <w:szCs w:val="28"/>
        </w:rPr>
        <w:t>二、</w:t>
      </w:r>
      <w:r w:rsidR="001846CC" w:rsidRPr="00F4032F">
        <w:rPr>
          <w:rFonts w:ascii="仿宋" w:eastAsia="仿宋" w:hAnsi="仿宋" w:cs="仿宋" w:hint="eastAsia"/>
          <w:b/>
          <w:bCs/>
          <w:sz w:val="28"/>
          <w:szCs w:val="28"/>
        </w:rPr>
        <w:t>不断传承弘扬工匠精神</w:t>
      </w:r>
      <w:r w:rsidR="003B61F9" w:rsidRPr="00F4032F">
        <w:rPr>
          <w:rFonts w:ascii="仿宋" w:eastAsia="仿宋" w:hAnsi="仿宋" w:cs="仿宋" w:hint="eastAsia"/>
          <w:b/>
          <w:bCs/>
          <w:sz w:val="28"/>
          <w:szCs w:val="28"/>
        </w:rPr>
        <w:t>，将其作为科技创新和人才队伍建设的孵化器</w:t>
      </w:r>
      <w:r w:rsidR="00F4032F">
        <w:rPr>
          <w:rFonts w:ascii="仿宋" w:eastAsia="仿宋" w:hAnsi="仿宋" w:cs="仿宋" w:hint="eastAsia"/>
          <w:b/>
          <w:bCs/>
          <w:sz w:val="28"/>
          <w:szCs w:val="28"/>
        </w:rPr>
        <w:t>。</w:t>
      </w:r>
    </w:p>
    <w:p w:rsidR="004A0D90" w:rsidRPr="00F4032F" w:rsidRDefault="00D66BC4" w:rsidP="00F4032F">
      <w:pPr>
        <w:pStyle w:val="a3"/>
        <w:tabs>
          <w:tab w:val="left" w:pos="993"/>
        </w:tabs>
        <w:ind w:firstLine="560"/>
        <w:jc w:val="left"/>
        <w:rPr>
          <w:rFonts w:ascii="仿宋" w:eastAsia="仿宋" w:hAnsi="仿宋" w:cs="Times New Roman"/>
          <w:bCs/>
          <w:sz w:val="28"/>
          <w:szCs w:val="28"/>
        </w:rPr>
      </w:pPr>
      <w:r>
        <w:rPr>
          <w:rFonts w:ascii="仿宋" w:eastAsia="仿宋" w:hAnsi="仿宋" w:cs="Times New Roman" w:hint="eastAsia"/>
          <w:bCs/>
          <w:sz w:val="28"/>
          <w:szCs w:val="28"/>
        </w:rPr>
        <w:t>七建集团</w:t>
      </w:r>
      <w:r w:rsidR="00895DED" w:rsidRPr="00F4032F">
        <w:rPr>
          <w:rFonts w:ascii="仿宋" w:eastAsia="仿宋" w:hAnsi="仿宋" w:cs="Times New Roman" w:hint="eastAsia"/>
          <w:bCs/>
          <w:sz w:val="28"/>
          <w:szCs w:val="28"/>
        </w:rPr>
        <w:t>以</w:t>
      </w:r>
      <w:r w:rsidR="00F42B9B" w:rsidRPr="00F4032F">
        <w:rPr>
          <w:rFonts w:ascii="仿宋" w:eastAsia="仿宋" w:hAnsi="仿宋" w:cs="Times New Roman" w:hint="eastAsia"/>
          <w:bCs/>
          <w:sz w:val="28"/>
          <w:szCs w:val="28"/>
        </w:rPr>
        <w:t>勇于挑战</w:t>
      </w:r>
      <w:r w:rsidR="008F0752" w:rsidRPr="00F4032F">
        <w:rPr>
          <w:rFonts w:ascii="仿宋" w:eastAsia="仿宋" w:hAnsi="仿宋" w:cs="Times New Roman" w:hint="eastAsia"/>
          <w:bCs/>
          <w:sz w:val="28"/>
          <w:szCs w:val="28"/>
        </w:rPr>
        <w:t>、</w:t>
      </w:r>
      <w:r w:rsidR="00F42B9B" w:rsidRPr="00F4032F">
        <w:rPr>
          <w:rFonts w:ascii="仿宋" w:eastAsia="仿宋" w:hAnsi="仿宋" w:cs="Times New Roman" w:hint="eastAsia"/>
          <w:bCs/>
          <w:sz w:val="28"/>
          <w:szCs w:val="28"/>
        </w:rPr>
        <w:t>敢为人先</w:t>
      </w:r>
      <w:r>
        <w:rPr>
          <w:rFonts w:ascii="仿宋" w:eastAsia="仿宋" w:hAnsi="仿宋" w:cs="Times New Roman" w:hint="eastAsia"/>
          <w:bCs/>
          <w:sz w:val="28"/>
          <w:szCs w:val="28"/>
        </w:rPr>
        <w:t>的精神</w:t>
      </w:r>
      <w:r w:rsidR="00356C8A" w:rsidRPr="00F4032F">
        <w:rPr>
          <w:rFonts w:ascii="仿宋" w:eastAsia="仿宋" w:hAnsi="仿宋" w:cs="Times New Roman" w:hint="eastAsia"/>
          <w:bCs/>
          <w:sz w:val="28"/>
          <w:szCs w:val="28"/>
        </w:rPr>
        <w:t>积极投入到项目</w:t>
      </w:r>
      <w:r w:rsidR="002F0331" w:rsidRPr="00F4032F">
        <w:rPr>
          <w:rFonts w:ascii="仿宋" w:eastAsia="仿宋" w:hAnsi="仿宋" w:cs="Times New Roman" w:hint="eastAsia"/>
          <w:bCs/>
          <w:sz w:val="28"/>
          <w:szCs w:val="28"/>
        </w:rPr>
        <w:t>推进</w:t>
      </w:r>
      <w:r w:rsidR="00356C8A" w:rsidRPr="00F4032F">
        <w:rPr>
          <w:rFonts w:ascii="仿宋" w:eastAsia="仿宋" w:hAnsi="仿宋" w:cs="Times New Roman" w:hint="eastAsia"/>
          <w:bCs/>
          <w:sz w:val="28"/>
          <w:szCs w:val="28"/>
        </w:rPr>
        <w:t>中，</w:t>
      </w:r>
      <w:r w:rsidR="002F0331" w:rsidRPr="00F4032F">
        <w:rPr>
          <w:rFonts w:ascii="仿宋" w:eastAsia="仿宋" w:hAnsi="仿宋" w:cs="Times New Roman" w:hint="eastAsia"/>
          <w:bCs/>
          <w:sz w:val="28"/>
          <w:szCs w:val="28"/>
        </w:rPr>
        <w:t>将传承弘扬工匠精神贯穿于科技创新和人才队伍建设中，</w:t>
      </w:r>
      <w:r w:rsidR="00356C8A" w:rsidRPr="00F4032F">
        <w:rPr>
          <w:rFonts w:ascii="仿宋" w:eastAsia="仿宋" w:hAnsi="仿宋" w:cs="Times New Roman" w:hint="eastAsia"/>
          <w:bCs/>
          <w:sz w:val="28"/>
          <w:szCs w:val="28"/>
        </w:rPr>
        <w:t>实现了科技创新的目标，也不断打磨</w:t>
      </w:r>
      <w:r w:rsidR="00F42B9B" w:rsidRPr="00F4032F">
        <w:rPr>
          <w:rFonts w:ascii="仿宋" w:eastAsia="仿宋" w:hAnsi="仿宋" w:cs="Times New Roman" w:hint="eastAsia"/>
          <w:bCs/>
          <w:sz w:val="28"/>
          <w:szCs w:val="28"/>
        </w:rPr>
        <w:t>和</w:t>
      </w:r>
      <w:r w:rsidR="00356C8A" w:rsidRPr="00F4032F">
        <w:rPr>
          <w:rFonts w:ascii="仿宋" w:eastAsia="仿宋" w:hAnsi="仿宋" w:cs="Times New Roman" w:hint="eastAsia"/>
          <w:bCs/>
          <w:sz w:val="28"/>
          <w:szCs w:val="28"/>
        </w:rPr>
        <w:t>培养</w:t>
      </w:r>
      <w:r w:rsidR="00F42B9B" w:rsidRPr="00F4032F">
        <w:rPr>
          <w:rFonts w:ascii="仿宋" w:eastAsia="仿宋" w:hAnsi="仿宋" w:cs="Times New Roman" w:hint="eastAsia"/>
          <w:bCs/>
          <w:sz w:val="28"/>
          <w:szCs w:val="28"/>
        </w:rPr>
        <w:t>出一批批</w:t>
      </w:r>
      <w:r w:rsidR="00356C8A" w:rsidRPr="00F4032F">
        <w:rPr>
          <w:rFonts w:ascii="仿宋" w:eastAsia="仿宋" w:hAnsi="仿宋" w:cs="Times New Roman" w:hint="eastAsia"/>
          <w:bCs/>
          <w:sz w:val="28"/>
          <w:szCs w:val="28"/>
        </w:rPr>
        <w:t>优秀人才和团队。</w:t>
      </w:r>
      <w:r w:rsidR="00B941B9" w:rsidRPr="00F4032F">
        <w:rPr>
          <w:rFonts w:ascii="仿宋" w:eastAsia="仿宋" w:hAnsi="仿宋" w:cs="Times New Roman" w:hint="eastAsia"/>
          <w:bCs/>
          <w:sz w:val="28"/>
          <w:szCs w:val="28"/>
        </w:rPr>
        <w:t>新建天津青年职业学院工程，总用地面积26万平方米，总建筑面积为7.46万平方米。工程伊始，业主就要求将原设计中外立面的石材改为清水混</w:t>
      </w:r>
      <w:r w:rsidR="00B941B9" w:rsidRPr="00F4032F">
        <w:rPr>
          <w:rFonts w:ascii="仿宋" w:eastAsia="仿宋" w:hAnsi="仿宋" w:cs="Times New Roman" w:hint="eastAsia"/>
          <w:bCs/>
          <w:sz w:val="28"/>
          <w:szCs w:val="28"/>
        </w:rPr>
        <w:lastRenderedPageBreak/>
        <w:t>凝土，当时这个方案未能得到设计院的支持，</w:t>
      </w:r>
      <w:r>
        <w:rPr>
          <w:rFonts w:ascii="仿宋" w:eastAsia="仿宋" w:hAnsi="仿宋" w:cs="Times New Roman" w:hint="eastAsia"/>
          <w:bCs/>
          <w:sz w:val="28"/>
          <w:szCs w:val="28"/>
        </w:rPr>
        <w:t>项目技术团队经过</w:t>
      </w:r>
      <w:r w:rsidR="00B941B9" w:rsidRPr="00F4032F">
        <w:rPr>
          <w:rFonts w:ascii="仿宋" w:eastAsia="仿宋" w:hAnsi="仿宋" w:cs="Times New Roman" w:hint="eastAsia"/>
          <w:bCs/>
          <w:sz w:val="28"/>
          <w:szCs w:val="28"/>
        </w:rPr>
        <w:t>调研和综</w:t>
      </w:r>
      <w:r w:rsidR="00E45878" w:rsidRPr="00F4032F">
        <w:rPr>
          <w:rFonts w:ascii="仿宋" w:eastAsia="仿宋" w:hAnsi="仿宋" w:cs="Times New Roman" w:hint="eastAsia"/>
          <w:bCs/>
          <w:sz w:val="28"/>
          <w:szCs w:val="28"/>
        </w:rPr>
        <w:t>合</w:t>
      </w:r>
      <w:proofErr w:type="gramStart"/>
      <w:r w:rsidR="00E45878" w:rsidRPr="00F4032F">
        <w:rPr>
          <w:rFonts w:ascii="仿宋" w:eastAsia="仿宋" w:hAnsi="仿宋" w:cs="Times New Roman" w:hint="eastAsia"/>
          <w:bCs/>
          <w:sz w:val="28"/>
          <w:szCs w:val="28"/>
        </w:rPr>
        <w:t>考量</w:t>
      </w:r>
      <w:proofErr w:type="gramEnd"/>
      <w:r w:rsidR="00E45878" w:rsidRPr="00F4032F">
        <w:rPr>
          <w:rFonts w:ascii="仿宋" w:eastAsia="仿宋" w:hAnsi="仿宋" w:cs="Times New Roman" w:hint="eastAsia"/>
          <w:bCs/>
          <w:sz w:val="28"/>
          <w:szCs w:val="28"/>
        </w:rPr>
        <w:t>之后，修改并设计图纸，在施工过程中</w:t>
      </w:r>
      <w:r w:rsidR="00B941B9" w:rsidRPr="00F4032F">
        <w:rPr>
          <w:rFonts w:ascii="仿宋" w:eastAsia="仿宋" w:hAnsi="仿宋" w:cs="Times New Roman" w:hint="eastAsia"/>
          <w:bCs/>
          <w:sz w:val="28"/>
          <w:szCs w:val="28"/>
        </w:rPr>
        <w:t>自主创新的应用了现浇复杂异形清水混凝土施工技术、清水</w:t>
      </w:r>
      <w:proofErr w:type="gramStart"/>
      <w:r w:rsidR="00B941B9" w:rsidRPr="00F4032F">
        <w:rPr>
          <w:rFonts w:ascii="仿宋" w:eastAsia="仿宋" w:hAnsi="仿宋" w:cs="Times New Roman" w:hint="eastAsia"/>
          <w:bCs/>
          <w:sz w:val="28"/>
          <w:szCs w:val="28"/>
        </w:rPr>
        <w:t>砼</w:t>
      </w:r>
      <w:proofErr w:type="gramEnd"/>
      <w:r w:rsidR="00B941B9" w:rsidRPr="00F4032F">
        <w:rPr>
          <w:rFonts w:ascii="仿宋" w:eastAsia="仿宋" w:hAnsi="仿宋" w:cs="Times New Roman" w:hint="eastAsia"/>
          <w:bCs/>
          <w:sz w:val="28"/>
          <w:szCs w:val="28"/>
        </w:rPr>
        <w:t>看台整体浇筑施工技术、装配式清水混凝土台阶施工技术等新技术，发明了清水混凝土模板施工工艺以及装饰保温复合墙体砌筑等施工工艺……清水混凝土系统技术工艺的应用，将新建天津青</w:t>
      </w:r>
      <w:r w:rsidR="00FE7C87" w:rsidRPr="00F4032F">
        <w:rPr>
          <w:rFonts w:ascii="仿宋" w:eastAsia="仿宋" w:hAnsi="仿宋" w:cs="Times New Roman" w:hint="eastAsia"/>
          <w:bCs/>
          <w:sz w:val="28"/>
          <w:szCs w:val="28"/>
        </w:rPr>
        <w:t>年职业学院工程精巧典雅的英伦风格体现得淋漓尽致，同时该技术工艺</w:t>
      </w:r>
      <w:r w:rsidR="00B941B9" w:rsidRPr="00F4032F">
        <w:rPr>
          <w:rFonts w:ascii="仿宋" w:eastAsia="仿宋" w:hAnsi="仿宋" w:cs="Times New Roman" w:hint="eastAsia"/>
          <w:bCs/>
          <w:sz w:val="28"/>
          <w:szCs w:val="28"/>
        </w:rPr>
        <w:t>先后获得了发明专利2项，实用新型专利4项，省部级工法3项，并公开发表了3篇专业论文。清水混凝土也成为了新建天津青年职业学院参评鲁班奖的一大亮点。</w:t>
      </w:r>
    </w:p>
    <w:p w:rsidR="00F42B9B" w:rsidRPr="00F4032F" w:rsidRDefault="00D66BC4" w:rsidP="00F4032F">
      <w:pPr>
        <w:pStyle w:val="a3"/>
        <w:tabs>
          <w:tab w:val="left" w:pos="993"/>
        </w:tabs>
        <w:ind w:firstLine="560"/>
        <w:jc w:val="left"/>
        <w:rPr>
          <w:rFonts w:ascii="仿宋" w:eastAsia="仿宋" w:hAnsi="仿宋" w:cs="Times New Roman"/>
          <w:bCs/>
          <w:sz w:val="28"/>
          <w:szCs w:val="28"/>
        </w:rPr>
      </w:pPr>
      <w:r>
        <w:rPr>
          <w:rFonts w:ascii="仿宋" w:eastAsia="仿宋" w:hAnsi="仿宋" w:cs="Times New Roman" w:hint="eastAsia"/>
          <w:bCs/>
          <w:sz w:val="28"/>
          <w:szCs w:val="28"/>
        </w:rPr>
        <w:t>上海建工人始终坚持传承工匠精神，在京</w:t>
      </w:r>
      <w:proofErr w:type="gramStart"/>
      <w:r>
        <w:rPr>
          <w:rFonts w:ascii="仿宋" w:eastAsia="仿宋" w:hAnsi="仿宋" w:cs="Times New Roman" w:hint="eastAsia"/>
          <w:bCs/>
          <w:sz w:val="28"/>
          <w:szCs w:val="28"/>
        </w:rPr>
        <w:t>津区域</w:t>
      </w:r>
      <w:proofErr w:type="gramEnd"/>
      <w:r>
        <w:rPr>
          <w:rFonts w:ascii="仿宋" w:eastAsia="仿宋" w:hAnsi="仿宋" w:cs="Times New Roman" w:hint="eastAsia"/>
          <w:bCs/>
          <w:sz w:val="28"/>
          <w:szCs w:val="28"/>
        </w:rPr>
        <w:t>不断</w:t>
      </w:r>
      <w:r w:rsidR="00A72017" w:rsidRPr="00F4032F">
        <w:rPr>
          <w:rFonts w:ascii="仿宋" w:eastAsia="仿宋" w:hAnsi="仿宋" w:cs="Times New Roman" w:hint="eastAsia"/>
          <w:bCs/>
          <w:sz w:val="28"/>
          <w:szCs w:val="28"/>
        </w:rPr>
        <w:t>奉献匠心品质工程。</w:t>
      </w:r>
      <w:r w:rsidR="002946B5" w:rsidRPr="00F4032F">
        <w:rPr>
          <w:rFonts w:ascii="仿宋" w:eastAsia="仿宋" w:hAnsi="仿宋" w:cs="Times New Roman" w:hint="eastAsia"/>
          <w:bCs/>
          <w:sz w:val="28"/>
          <w:szCs w:val="28"/>
        </w:rPr>
        <w:t>在这个过程中</w:t>
      </w:r>
      <w:r w:rsidR="005E7D81" w:rsidRPr="00F4032F">
        <w:rPr>
          <w:rFonts w:ascii="仿宋" w:eastAsia="仿宋" w:hAnsi="仿宋" w:cs="Times New Roman" w:hint="eastAsia"/>
          <w:bCs/>
          <w:sz w:val="28"/>
          <w:szCs w:val="28"/>
        </w:rPr>
        <w:t>锤炼了和涌现出一批优秀的团队和个人，</w:t>
      </w:r>
      <w:r w:rsidR="00C7486D" w:rsidRPr="00F4032F">
        <w:rPr>
          <w:rFonts w:ascii="仿宋" w:eastAsia="仿宋" w:hAnsi="仿宋" w:cs="Times New Roman" w:hint="eastAsia"/>
          <w:bCs/>
          <w:sz w:val="28"/>
          <w:szCs w:val="28"/>
        </w:rPr>
        <w:t>参与该项目的技术团队</w:t>
      </w:r>
      <w:r w:rsidR="00356C8A" w:rsidRPr="00F4032F">
        <w:rPr>
          <w:rFonts w:ascii="仿宋" w:eastAsia="仿宋" w:hAnsi="仿宋" w:cs="Times New Roman" w:hint="eastAsia"/>
          <w:bCs/>
          <w:sz w:val="28"/>
          <w:szCs w:val="28"/>
        </w:rPr>
        <w:t>荣获了</w:t>
      </w:r>
      <w:r w:rsidR="003B61F9" w:rsidRPr="00F4032F">
        <w:rPr>
          <w:rFonts w:ascii="仿宋" w:eastAsia="仿宋" w:hAnsi="仿宋" w:cs="Times New Roman" w:hint="eastAsia"/>
          <w:bCs/>
          <w:sz w:val="28"/>
          <w:szCs w:val="28"/>
        </w:rPr>
        <w:t>全国建设工程优秀项目管理成果一等奖</w:t>
      </w:r>
      <w:r w:rsidR="000A08CB" w:rsidRPr="00F4032F">
        <w:rPr>
          <w:rFonts w:ascii="仿宋" w:eastAsia="仿宋" w:hAnsi="仿宋" w:cs="Times New Roman" w:hint="eastAsia"/>
          <w:bCs/>
          <w:sz w:val="28"/>
          <w:szCs w:val="28"/>
        </w:rPr>
        <w:t>，</w:t>
      </w:r>
      <w:r w:rsidR="008F0752" w:rsidRPr="00F4032F">
        <w:rPr>
          <w:rFonts w:ascii="仿宋" w:eastAsia="仿宋" w:hAnsi="仿宋" w:cs="Times New Roman" w:hint="eastAsia"/>
          <w:bCs/>
          <w:sz w:val="28"/>
          <w:szCs w:val="28"/>
        </w:rPr>
        <w:t>曾作为项目主要负责人的汤永根荣获了全国五一劳动奖章，</w:t>
      </w:r>
      <w:r w:rsidR="00E24B28" w:rsidRPr="00F4032F">
        <w:rPr>
          <w:rFonts w:ascii="仿宋" w:eastAsia="仿宋" w:hAnsi="仿宋" w:cs="Times New Roman" w:hint="eastAsia"/>
          <w:bCs/>
          <w:sz w:val="28"/>
          <w:szCs w:val="28"/>
        </w:rPr>
        <w:t>多名项目成员目前</w:t>
      </w:r>
      <w:r w:rsidR="00993984" w:rsidRPr="00F4032F">
        <w:rPr>
          <w:rFonts w:ascii="仿宋" w:eastAsia="仿宋" w:hAnsi="仿宋" w:cs="Times New Roman" w:hint="eastAsia"/>
          <w:bCs/>
          <w:sz w:val="28"/>
          <w:szCs w:val="28"/>
        </w:rPr>
        <w:t>作为</w:t>
      </w:r>
      <w:r w:rsidR="00986685" w:rsidRPr="00F4032F">
        <w:rPr>
          <w:rFonts w:ascii="仿宋" w:eastAsia="仿宋" w:hAnsi="仿宋" w:cs="Times New Roman" w:hint="eastAsia"/>
          <w:bCs/>
          <w:sz w:val="28"/>
          <w:szCs w:val="28"/>
        </w:rPr>
        <w:t>相应条线的</w:t>
      </w:r>
      <w:r w:rsidR="00993984" w:rsidRPr="00F4032F">
        <w:rPr>
          <w:rFonts w:ascii="仿宋" w:eastAsia="仿宋" w:hAnsi="仿宋" w:cs="Times New Roman" w:hint="eastAsia"/>
          <w:bCs/>
          <w:sz w:val="28"/>
          <w:szCs w:val="28"/>
        </w:rPr>
        <w:t>专业能手被委以重任。</w:t>
      </w:r>
      <w:r w:rsidR="0021042A" w:rsidRPr="00F4032F">
        <w:rPr>
          <w:rFonts w:ascii="仿宋" w:eastAsia="仿宋" w:hAnsi="仿宋" w:cs="Times New Roman" w:hint="eastAsia"/>
          <w:bCs/>
          <w:sz w:val="28"/>
          <w:szCs w:val="28"/>
        </w:rPr>
        <w:t>这样</w:t>
      </w:r>
      <w:r w:rsidR="002060F6" w:rsidRPr="00F4032F">
        <w:rPr>
          <w:rFonts w:ascii="仿宋" w:eastAsia="仿宋" w:hAnsi="仿宋" w:cs="Times New Roman" w:hint="eastAsia"/>
          <w:bCs/>
          <w:sz w:val="28"/>
          <w:szCs w:val="28"/>
        </w:rPr>
        <w:t>一批批工匠精神</w:t>
      </w:r>
      <w:r w:rsidR="0021042A" w:rsidRPr="00F4032F">
        <w:rPr>
          <w:rFonts w:ascii="仿宋" w:eastAsia="仿宋" w:hAnsi="仿宋" w:cs="Times New Roman" w:hint="eastAsia"/>
          <w:bCs/>
          <w:sz w:val="28"/>
          <w:szCs w:val="28"/>
        </w:rPr>
        <w:t>承载者也正激励着作为今后参与京</w:t>
      </w:r>
      <w:proofErr w:type="gramStart"/>
      <w:r w:rsidR="0021042A" w:rsidRPr="00F4032F">
        <w:rPr>
          <w:rFonts w:ascii="仿宋" w:eastAsia="仿宋" w:hAnsi="仿宋" w:cs="Times New Roman" w:hint="eastAsia"/>
          <w:bCs/>
          <w:sz w:val="28"/>
          <w:szCs w:val="28"/>
        </w:rPr>
        <w:t>津区域</w:t>
      </w:r>
      <w:proofErr w:type="gramEnd"/>
      <w:r w:rsidR="0021042A" w:rsidRPr="00F4032F">
        <w:rPr>
          <w:rFonts w:ascii="仿宋" w:eastAsia="仿宋" w:hAnsi="仿宋" w:cs="Times New Roman" w:hint="eastAsia"/>
          <w:bCs/>
          <w:sz w:val="28"/>
          <w:szCs w:val="28"/>
        </w:rPr>
        <w:t>项目建设主力军的属地化员工，</w:t>
      </w:r>
      <w:r w:rsidR="00693601" w:rsidRPr="00F4032F">
        <w:rPr>
          <w:rFonts w:ascii="仿宋" w:eastAsia="仿宋" w:hAnsi="仿宋" w:cs="Times New Roman" w:hint="eastAsia"/>
          <w:bCs/>
          <w:sz w:val="28"/>
          <w:szCs w:val="28"/>
        </w:rPr>
        <w:t>从而</w:t>
      </w:r>
      <w:r w:rsidR="0021042A" w:rsidRPr="00F4032F">
        <w:rPr>
          <w:rFonts w:ascii="仿宋" w:eastAsia="仿宋" w:hAnsi="仿宋" w:cs="Times New Roman" w:hint="eastAsia"/>
          <w:bCs/>
          <w:sz w:val="28"/>
          <w:szCs w:val="28"/>
        </w:rPr>
        <w:t>帮助</w:t>
      </w:r>
      <w:r w:rsidR="004A0D90" w:rsidRPr="00F4032F">
        <w:rPr>
          <w:rFonts w:ascii="仿宋" w:eastAsia="仿宋" w:hAnsi="仿宋" w:cs="Times New Roman" w:hint="eastAsia"/>
          <w:bCs/>
          <w:sz w:val="28"/>
          <w:szCs w:val="28"/>
        </w:rPr>
        <w:t>属地</w:t>
      </w:r>
      <w:proofErr w:type="gramStart"/>
      <w:r w:rsidR="004A0D90" w:rsidRPr="00F4032F">
        <w:rPr>
          <w:rFonts w:ascii="仿宋" w:eastAsia="仿宋" w:hAnsi="仿宋" w:cs="Times New Roman" w:hint="eastAsia"/>
          <w:bCs/>
          <w:sz w:val="28"/>
          <w:szCs w:val="28"/>
        </w:rPr>
        <w:t>化员工</w:t>
      </w:r>
      <w:proofErr w:type="gramEnd"/>
      <w:r w:rsidR="004A0D90" w:rsidRPr="00F4032F">
        <w:rPr>
          <w:rFonts w:ascii="仿宋" w:eastAsia="仿宋" w:hAnsi="仿宋" w:cs="Times New Roman" w:hint="eastAsia"/>
          <w:bCs/>
          <w:sz w:val="28"/>
          <w:szCs w:val="28"/>
        </w:rPr>
        <w:t>更好地</w:t>
      </w:r>
      <w:r w:rsidR="0021042A" w:rsidRPr="00F4032F">
        <w:rPr>
          <w:rFonts w:ascii="仿宋" w:eastAsia="仿宋" w:hAnsi="仿宋" w:cs="Times New Roman" w:hint="eastAsia"/>
          <w:bCs/>
          <w:sz w:val="28"/>
          <w:szCs w:val="28"/>
        </w:rPr>
        <w:t>融入上海建工</w:t>
      </w:r>
      <w:r w:rsidR="00693601" w:rsidRPr="00F4032F">
        <w:rPr>
          <w:rFonts w:ascii="仿宋" w:eastAsia="仿宋" w:hAnsi="仿宋" w:cs="Times New Roman" w:hint="eastAsia"/>
          <w:bCs/>
          <w:sz w:val="28"/>
          <w:szCs w:val="28"/>
        </w:rPr>
        <w:t>七建集团企业文化</w:t>
      </w:r>
      <w:r w:rsidR="0021042A" w:rsidRPr="00F4032F">
        <w:rPr>
          <w:rFonts w:ascii="仿宋" w:eastAsia="仿宋" w:hAnsi="仿宋" w:cs="Times New Roman" w:hint="eastAsia"/>
          <w:bCs/>
          <w:sz w:val="28"/>
          <w:szCs w:val="28"/>
        </w:rPr>
        <w:t>，并促使他们</w:t>
      </w:r>
      <w:r w:rsidR="00693601" w:rsidRPr="00F4032F">
        <w:rPr>
          <w:rFonts w:ascii="仿宋" w:eastAsia="仿宋" w:hAnsi="仿宋" w:cs="Times New Roman" w:hint="eastAsia"/>
          <w:bCs/>
          <w:sz w:val="28"/>
          <w:szCs w:val="28"/>
        </w:rPr>
        <w:t>传承弘扬好工匠精神。</w:t>
      </w:r>
    </w:p>
    <w:p w:rsidR="002B5791" w:rsidRPr="00F4032F" w:rsidRDefault="00D66BC4" w:rsidP="00D66BC4">
      <w:pPr>
        <w:pStyle w:val="a3"/>
        <w:tabs>
          <w:tab w:val="left" w:pos="993"/>
        </w:tabs>
        <w:ind w:firstLineChars="0" w:firstLine="0"/>
        <w:jc w:val="left"/>
        <w:rPr>
          <w:rFonts w:ascii="仿宋" w:eastAsia="仿宋" w:hAnsi="仿宋" w:cs="仿宋"/>
          <w:b/>
          <w:bCs/>
          <w:sz w:val="28"/>
          <w:szCs w:val="28"/>
        </w:rPr>
      </w:pPr>
      <w:r>
        <w:rPr>
          <w:rFonts w:ascii="仿宋" w:eastAsia="仿宋" w:hAnsi="仿宋" w:cs="Times New Roman" w:hint="eastAsia"/>
          <w:b/>
          <w:bCs/>
          <w:sz w:val="28"/>
          <w:szCs w:val="28"/>
        </w:rPr>
        <w:t>三、</w:t>
      </w:r>
      <w:r w:rsidR="001846CC" w:rsidRPr="00F4032F">
        <w:rPr>
          <w:rFonts w:ascii="仿宋" w:eastAsia="仿宋" w:hAnsi="仿宋" w:cs="仿宋" w:hint="eastAsia"/>
          <w:b/>
          <w:bCs/>
          <w:sz w:val="28"/>
          <w:szCs w:val="28"/>
        </w:rPr>
        <w:t>培育工匠精神长效机制，不断丰富企业</w:t>
      </w:r>
      <w:r w:rsidR="005F549C">
        <w:rPr>
          <w:rFonts w:ascii="仿宋" w:eastAsia="仿宋" w:hAnsi="仿宋" w:cs="仿宋" w:hint="eastAsia"/>
          <w:b/>
          <w:bCs/>
          <w:sz w:val="28"/>
          <w:szCs w:val="28"/>
        </w:rPr>
        <w:t>文化内涵，缔造</w:t>
      </w:r>
      <w:r w:rsidR="003B61F9" w:rsidRPr="00F4032F">
        <w:rPr>
          <w:rFonts w:ascii="仿宋" w:eastAsia="仿宋" w:hAnsi="仿宋" w:cs="仿宋" w:hint="eastAsia"/>
          <w:b/>
          <w:bCs/>
          <w:sz w:val="28"/>
          <w:szCs w:val="28"/>
        </w:rPr>
        <w:t>建工优秀品质</w:t>
      </w:r>
      <w:r w:rsidR="00F4032F">
        <w:rPr>
          <w:rFonts w:ascii="仿宋" w:eastAsia="仿宋" w:hAnsi="仿宋" w:cs="仿宋" w:hint="eastAsia"/>
          <w:b/>
          <w:bCs/>
          <w:sz w:val="28"/>
          <w:szCs w:val="28"/>
        </w:rPr>
        <w:t>。</w:t>
      </w:r>
    </w:p>
    <w:p w:rsidR="00BB7B84" w:rsidRPr="00D66BC4" w:rsidRDefault="00215E0D" w:rsidP="00D66BC4">
      <w:pPr>
        <w:pStyle w:val="a3"/>
        <w:tabs>
          <w:tab w:val="left" w:pos="993"/>
        </w:tabs>
        <w:ind w:firstLine="560"/>
        <w:jc w:val="left"/>
        <w:rPr>
          <w:rFonts w:ascii="仿宋" w:eastAsia="仿宋" w:hAnsi="仿宋" w:cs="仿宋"/>
          <w:bCs/>
          <w:sz w:val="28"/>
          <w:szCs w:val="28"/>
        </w:rPr>
      </w:pPr>
      <w:r w:rsidRPr="00F4032F">
        <w:rPr>
          <w:rFonts w:ascii="仿宋" w:eastAsia="仿宋" w:hAnsi="仿宋" w:cs="仿宋"/>
          <w:bCs/>
          <w:sz w:val="28"/>
          <w:szCs w:val="28"/>
        </w:rPr>
        <w:t>七建集团</w:t>
      </w:r>
      <w:r w:rsidR="00BF6EDF" w:rsidRPr="00F4032F">
        <w:rPr>
          <w:rFonts w:ascii="仿宋" w:eastAsia="仿宋" w:hAnsi="仿宋" w:cs="仿宋" w:hint="eastAsia"/>
          <w:bCs/>
          <w:sz w:val="28"/>
          <w:szCs w:val="28"/>
        </w:rPr>
        <w:t>坚持“和谐为本，追求卓越”的核心理念，并不断深化内涵。公司</w:t>
      </w:r>
      <w:r w:rsidRPr="00F4032F">
        <w:rPr>
          <w:rFonts w:ascii="仿宋" w:eastAsia="仿宋" w:hAnsi="仿宋" w:cs="仿宋"/>
          <w:bCs/>
          <w:sz w:val="28"/>
          <w:szCs w:val="28"/>
        </w:rPr>
        <w:t>将传承弘扬工匠精神作为</w:t>
      </w:r>
      <w:r w:rsidR="00F96656" w:rsidRPr="00F4032F">
        <w:rPr>
          <w:rFonts w:ascii="仿宋" w:eastAsia="仿宋" w:hAnsi="仿宋" w:cs="仿宋"/>
          <w:bCs/>
          <w:sz w:val="28"/>
          <w:szCs w:val="28"/>
        </w:rPr>
        <w:t>丰富延伸</w:t>
      </w:r>
      <w:r w:rsidRPr="00F4032F">
        <w:rPr>
          <w:rFonts w:ascii="仿宋" w:eastAsia="仿宋" w:hAnsi="仿宋" w:cs="仿宋"/>
          <w:bCs/>
          <w:sz w:val="28"/>
          <w:szCs w:val="28"/>
        </w:rPr>
        <w:t>企业文化的一项重点工作加以推进</w:t>
      </w:r>
      <w:r w:rsidRPr="00F4032F">
        <w:rPr>
          <w:rFonts w:ascii="仿宋" w:eastAsia="仿宋" w:hAnsi="仿宋" w:cs="仿宋" w:hint="eastAsia"/>
          <w:bCs/>
          <w:sz w:val="28"/>
          <w:szCs w:val="28"/>
        </w:rPr>
        <w:t>，</w:t>
      </w:r>
      <w:r w:rsidR="00BF6EDF" w:rsidRPr="00F4032F">
        <w:rPr>
          <w:rFonts w:ascii="仿宋" w:eastAsia="仿宋" w:hAnsi="仿宋" w:cs="仿宋" w:hint="eastAsia"/>
          <w:bCs/>
          <w:sz w:val="28"/>
          <w:szCs w:val="28"/>
        </w:rPr>
        <w:t>进而</w:t>
      </w:r>
      <w:r w:rsidR="00F96656" w:rsidRPr="00F4032F">
        <w:rPr>
          <w:rFonts w:ascii="仿宋" w:eastAsia="仿宋" w:hAnsi="仿宋" w:cs="仿宋"/>
          <w:bCs/>
          <w:sz w:val="28"/>
          <w:szCs w:val="28"/>
        </w:rPr>
        <w:t>形成了有效运行的长效机制</w:t>
      </w:r>
      <w:r w:rsidR="00A86AF5" w:rsidRPr="00F4032F">
        <w:rPr>
          <w:rFonts w:ascii="仿宋" w:eastAsia="仿宋" w:hAnsi="仿宋" w:cs="仿宋" w:hint="eastAsia"/>
          <w:bCs/>
          <w:sz w:val="28"/>
          <w:szCs w:val="28"/>
        </w:rPr>
        <w:t>，包括</w:t>
      </w:r>
      <w:r w:rsidR="007E5CD4" w:rsidRPr="00F4032F">
        <w:rPr>
          <w:rFonts w:ascii="仿宋" w:eastAsia="仿宋" w:hAnsi="仿宋" w:cs="仿宋" w:hint="eastAsia"/>
          <w:bCs/>
          <w:sz w:val="28"/>
          <w:szCs w:val="28"/>
        </w:rPr>
        <w:t>对</w:t>
      </w:r>
      <w:r w:rsidR="006642F3" w:rsidRPr="00F4032F">
        <w:rPr>
          <w:rFonts w:ascii="仿宋" w:eastAsia="仿宋" w:hAnsi="仿宋" w:cs="仿宋" w:hint="eastAsia"/>
          <w:bCs/>
          <w:sz w:val="28"/>
          <w:szCs w:val="28"/>
        </w:rPr>
        <w:t>重大工程建设</w:t>
      </w:r>
      <w:r w:rsidR="006642F3" w:rsidRPr="00F4032F">
        <w:rPr>
          <w:rFonts w:ascii="仿宋" w:eastAsia="仿宋" w:hAnsi="仿宋" w:cs="仿宋" w:hint="eastAsia"/>
          <w:bCs/>
          <w:sz w:val="28"/>
          <w:szCs w:val="28"/>
        </w:rPr>
        <w:lastRenderedPageBreak/>
        <w:t>过程中形成的精神及时总结</w:t>
      </w:r>
      <w:r w:rsidR="007E5CD4" w:rsidRPr="00F4032F">
        <w:rPr>
          <w:rFonts w:ascii="仿宋" w:eastAsia="仿宋" w:hAnsi="仿宋" w:cs="仿宋" w:hint="eastAsia"/>
          <w:bCs/>
          <w:sz w:val="28"/>
          <w:szCs w:val="28"/>
        </w:rPr>
        <w:t>宣贯</w:t>
      </w:r>
      <w:r w:rsidR="00A86AF5" w:rsidRPr="00F4032F">
        <w:rPr>
          <w:rFonts w:ascii="仿宋" w:eastAsia="仿宋" w:hAnsi="仿宋" w:cs="仿宋" w:hint="eastAsia"/>
          <w:bCs/>
          <w:sz w:val="28"/>
          <w:szCs w:val="28"/>
        </w:rPr>
        <w:t>、</w:t>
      </w:r>
      <w:r w:rsidR="007E5CD4" w:rsidRPr="00F4032F">
        <w:rPr>
          <w:rFonts w:ascii="仿宋" w:eastAsia="仿宋" w:hAnsi="仿宋" w:cs="仿宋" w:hint="eastAsia"/>
          <w:bCs/>
          <w:sz w:val="28"/>
          <w:szCs w:val="28"/>
        </w:rPr>
        <w:t>对</w:t>
      </w:r>
      <w:r w:rsidR="00A86AF5" w:rsidRPr="00F4032F">
        <w:rPr>
          <w:rFonts w:ascii="仿宋" w:eastAsia="仿宋" w:hAnsi="仿宋" w:cs="仿宋" w:hint="eastAsia"/>
          <w:bCs/>
          <w:sz w:val="28"/>
          <w:szCs w:val="28"/>
        </w:rPr>
        <w:t>先进模范人物</w:t>
      </w:r>
      <w:r w:rsidR="007E5CD4" w:rsidRPr="00F4032F">
        <w:rPr>
          <w:rFonts w:ascii="仿宋" w:eastAsia="仿宋" w:hAnsi="仿宋" w:cs="仿宋" w:hint="eastAsia"/>
          <w:bCs/>
          <w:sz w:val="28"/>
          <w:szCs w:val="28"/>
        </w:rPr>
        <w:t>事迹开展宣传和建立</w:t>
      </w:r>
      <w:r w:rsidR="00FA5489" w:rsidRPr="00F4032F">
        <w:rPr>
          <w:rFonts w:ascii="仿宋" w:eastAsia="仿宋" w:hAnsi="仿宋" w:cs="仿宋" w:hint="eastAsia"/>
          <w:bCs/>
          <w:sz w:val="28"/>
          <w:szCs w:val="28"/>
        </w:rPr>
        <w:t>激励机制</w:t>
      </w:r>
      <w:bookmarkStart w:id="0" w:name="_GoBack"/>
      <w:bookmarkEnd w:id="0"/>
      <w:r w:rsidR="007E5CD4" w:rsidRPr="00F4032F">
        <w:rPr>
          <w:rFonts w:ascii="仿宋" w:eastAsia="仿宋" w:hAnsi="仿宋" w:cs="仿宋" w:hint="eastAsia"/>
          <w:bCs/>
          <w:sz w:val="28"/>
          <w:szCs w:val="28"/>
        </w:rPr>
        <w:t>等。</w:t>
      </w:r>
      <w:r w:rsidR="002F310C" w:rsidRPr="00F4032F">
        <w:rPr>
          <w:rFonts w:ascii="仿宋" w:eastAsia="仿宋" w:hAnsi="仿宋" w:cs="仿宋" w:hint="eastAsia"/>
          <w:bCs/>
          <w:sz w:val="28"/>
          <w:szCs w:val="28"/>
        </w:rPr>
        <w:t>如天津文化中心商业体工程，天津市一号工程。建筑面积37万平方米的超大体量，工期之紧、任务之重、要求之高，前所未见。“重任在肩，不辱使命”——成为项目部每一个人的信守，</w:t>
      </w:r>
      <w:r w:rsidR="00B46206" w:rsidRPr="00F4032F">
        <w:rPr>
          <w:rFonts w:ascii="仿宋" w:eastAsia="仿宋" w:hAnsi="仿宋" w:cs="仿宋" w:hint="eastAsia"/>
          <w:bCs/>
          <w:sz w:val="28"/>
          <w:szCs w:val="28"/>
        </w:rPr>
        <w:t>2011年4月20日，经过近8个月的连续作战，工程如期全面实现结构封顶，在这</w:t>
      </w:r>
      <w:proofErr w:type="gramStart"/>
      <w:r w:rsidR="00B46206" w:rsidRPr="00F4032F">
        <w:rPr>
          <w:rFonts w:ascii="仿宋" w:eastAsia="仿宋" w:hAnsi="仿宋" w:cs="仿宋" w:hint="eastAsia"/>
          <w:bCs/>
          <w:sz w:val="28"/>
          <w:szCs w:val="28"/>
        </w:rPr>
        <w:t>次紧张</w:t>
      </w:r>
      <w:proofErr w:type="gramEnd"/>
      <w:r w:rsidR="00B46206" w:rsidRPr="00F4032F">
        <w:rPr>
          <w:rFonts w:ascii="仿宋" w:eastAsia="仿宋" w:hAnsi="仿宋" w:cs="仿宋" w:hint="eastAsia"/>
          <w:bCs/>
          <w:sz w:val="28"/>
          <w:szCs w:val="28"/>
        </w:rPr>
        <w:t>的结构施工阶段，工程累计完成土方90多万立方米，混凝土近28万平方米，钢筋用量约4.4万吨。 2012年4月20日，工程顺利实现竣工</w:t>
      </w:r>
      <w:r w:rsidR="00044B78" w:rsidRPr="00F4032F">
        <w:rPr>
          <w:rFonts w:ascii="仿宋" w:eastAsia="仿宋" w:hAnsi="仿宋" w:cs="仿宋" w:hint="eastAsia"/>
          <w:bCs/>
          <w:sz w:val="28"/>
          <w:szCs w:val="28"/>
        </w:rPr>
        <w:t>，并荣获了“鲁班奖”和</w:t>
      </w:r>
      <w:r w:rsidR="003D49B7" w:rsidRPr="00F4032F">
        <w:rPr>
          <w:rFonts w:ascii="仿宋" w:eastAsia="仿宋" w:hAnsi="仿宋" w:cs="仿宋" w:hint="eastAsia"/>
          <w:bCs/>
          <w:sz w:val="28"/>
          <w:szCs w:val="28"/>
        </w:rPr>
        <w:t>詹天佑大奖</w:t>
      </w:r>
      <w:r w:rsidR="00B46206" w:rsidRPr="00F4032F">
        <w:rPr>
          <w:rFonts w:ascii="仿宋" w:eastAsia="仿宋" w:hAnsi="仿宋" w:cs="仿宋" w:hint="eastAsia"/>
          <w:bCs/>
          <w:sz w:val="28"/>
          <w:szCs w:val="28"/>
        </w:rPr>
        <w:t>。</w:t>
      </w:r>
      <w:r w:rsidR="002F310C" w:rsidRPr="00F4032F">
        <w:rPr>
          <w:rFonts w:ascii="仿宋" w:eastAsia="仿宋" w:hAnsi="仿宋" w:cs="仿宋" w:hint="eastAsia"/>
          <w:bCs/>
          <w:sz w:val="28"/>
          <w:szCs w:val="28"/>
        </w:rPr>
        <w:t>该项目团队</w:t>
      </w:r>
      <w:r w:rsidR="00A235E4" w:rsidRPr="00F4032F">
        <w:rPr>
          <w:rFonts w:ascii="仿宋" w:eastAsia="仿宋" w:hAnsi="仿宋" w:cs="仿宋" w:hint="eastAsia"/>
          <w:bCs/>
          <w:sz w:val="28"/>
          <w:szCs w:val="28"/>
        </w:rPr>
        <w:t>还</w:t>
      </w:r>
      <w:r w:rsidR="002F310C" w:rsidRPr="00F4032F">
        <w:rPr>
          <w:rFonts w:ascii="仿宋" w:eastAsia="仿宋" w:hAnsi="仿宋" w:cs="仿宋" w:hint="eastAsia"/>
          <w:bCs/>
          <w:sz w:val="28"/>
          <w:szCs w:val="28"/>
        </w:rPr>
        <w:t>荣获天津市“五</w:t>
      </w:r>
      <w:r w:rsidR="00E431F3" w:rsidRPr="00F4032F">
        <w:rPr>
          <w:rFonts w:ascii="仿宋" w:eastAsia="仿宋" w:hAnsi="仿宋" w:cs="仿宋" w:hint="eastAsia"/>
          <w:bCs/>
          <w:sz w:val="28"/>
          <w:szCs w:val="28"/>
        </w:rPr>
        <w:t>·</w:t>
      </w:r>
      <w:r w:rsidR="002F310C" w:rsidRPr="00F4032F">
        <w:rPr>
          <w:rFonts w:ascii="仿宋" w:eastAsia="仿宋" w:hAnsi="仿宋" w:cs="仿宋" w:hint="eastAsia"/>
          <w:bCs/>
          <w:sz w:val="28"/>
          <w:szCs w:val="28"/>
        </w:rPr>
        <w:t>一”劳动奖状。</w:t>
      </w:r>
      <w:r w:rsidR="003C341E" w:rsidRPr="00F4032F">
        <w:rPr>
          <w:rFonts w:ascii="仿宋" w:eastAsia="仿宋" w:hAnsi="仿宋" w:cs="仿宋" w:hint="eastAsia"/>
          <w:bCs/>
          <w:sz w:val="28"/>
          <w:szCs w:val="28"/>
        </w:rPr>
        <w:t>七建集团</w:t>
      </w:r>
      <w:r w:rsidR="00EB09E7" w:rsidRPr="00F4032F">
        <w:rPr>
          <w:rFonts w:ascii="仿宋" w:eastAsia="仿宋" w:hAnsi="仿宋" w:cs="仿宋" w:hint="eastAsia"/>
          <w:bCs/>
          <w:sz w:val="28"/>
          <w:szCs w:val="28"/>
        </w:rPr>
        <w:t>还将</w:t>
      </w:r>
      <w:r w:rsidR="002F310C" w:rsidRPr="00F4032F">
        <w:rPr>
          <w:rFonts w:ascii="仿宋" w:eastAsia="仿宋" w:hAnsi="仿宋" w:cs="仿宋" w:hint="eastAsia"/>
          <w:bCs/>
          <w:sz w:val="28"/>
          <w:szCs w:val="28"/>
        </w:rPr>
        <w:t>重大工程建设</w:t>
      </w:r>
      <w:r w:rsidR="00EB09E7" w:rsidRPr="00F4032F">
        <w:rPr>
          <w:rFonts w:ascii="仿宋" w:eastAsia="仿宋" w:hAnsi="仿宋" w:cs="仿宋" w:hint="eastAsia"/>
          <w:bCs/>
          <w:sz w:val="28"/>
          <w:szCs w:val="28"/>
        </w:rPr>
        <w:t>形成</w:t>
      </w:r>
      <w:r w:rsidR="002F310C" w:rsidRPr="00F4032F">
        <w:rPr>
          <w:rFonts w:ascii="仿宋" w:eastAsia="仿宋" w:hAnsi="仿宋" w:cs="仿宋" w:hint="eastAsia"/>
          <w:bCs/>
          <w:sz w:val="28"/>
          <w:szCs w:val="28"/>
        </w:rPr>
        <w:t>的精神</w:t>
      </w:r>
      <w:r w:rsidR="007C4B29">
        <w:rPr>
          <w:rFonts w:ascii="仿宋" w:eastAsia="仿宋" w:hAnsi="仿宋" w:cs="仿宋" w:hint="eastAsia"/>
          <w:bCs/>
          <w:sz w:val="28"/>
          <w:szCs w:val="28"/>
        </w:rPr>
        <w:t>等企业文化理念落实到工地中，使之落地生根</w:t>
      </w:r>
      <w:r w:rsidR="003C341E" w:rsidRPr="00F4032F">
        <w:rPr>
          <w:rFonts w:ascii="仿宋" w:eastAsia="仿宋" w:hAnsi="仿宋" w:cs="仿宋" w:hint="eastAsia"/>
          <w:bCs/>
          <w:sz w:val="28"/>
          <w:szCs w:val="28"/>
        </w:rPr>
        <w:t>，</w:t>
      </w:r>
      <w:r w:rsidR="006503CB" w:rsidRPr="00F4032F">
        <w:rPr>
          <w:rFonts w:ascii="仿宋" w:eastAsia="仿宋" w:hAnsi="仿宋" w:cs="仿宋" w:hint="eastAsia"/>
          <w:bCs/>
          <w:sz w:val="28"/>
          <w:szCs w:val="28"/>
        </w:rPr>
        <w:t>从而</w:t>
      </w:r>
      <w:r w:rsidR="002F310C" w:rsidRPr="00F4032F">
        <w:rPr>
          <w:rFonts w:ascii="仿宋" w:eastAsia="仿宋" w:hAnsi="仿宋" w:cs="仿宋" w:hint="eastAsia"/>
          <w:bCs/>
          <w:sz w:val="28"/>
          <w:szCs w:val="28"/>
        </w:rPr>
        <w:t>激励了一批又一批的项目团队以更饱满的热情、更精专的技术水准、</w:t>
      </w:r>
      <w:r w:rsidR="00AF332E" w:rsidRPr="00F4032F">
        <w:rPr>
          <w:rFonts w:ascii="仿宋" w:eastAsia="仿宋" w:hAnsi="仿宋" w:cs="仿宋" w:hint="eastAsia"/>
          <w:bCs/>
          <w:sz w:val="28"/>
          <w:szCs w:val="28"/>
        </w:rPr>
        <w:t>争创一流的工匠精神投入到项目</w:t>
      </w:r>
      <w:r w:rsidR="002F310C" w:rsidRPr="00F4032F">
        <w:rPr>
          <w:rFonts w:ascii="仿宋" w:eastAsia="仿宋" w:hAnsi="仿宋" w:cs="仿宋" w:hint="eastAsia"/>
          <w:bCs/>
          <w:sz w:val="28"/>
          <w:szCs w:val="28"/>
        </w:rPr>
        <w:t>建设中，</w:t>
      </w:r>
      <w:r w:rsidR="003C341E" w:rsidRPr="00F4032F">
        <w:rPr>
          <w:rFonts w:ascii="仿宋" w:eastAsia="仿宋" w:hAnsi="仿宋" w:cs="仿宋" w:hint="eastAsia"/>
          <w:bCs/>
          <w:sz w:val="28"/>
          <w:szCs w:val="28"/>
        </w:rPr>
        <w:t>在京</w:t>
      </w:r>
      <w:proofErr w:type="gramStart"/>
      <w:r w:rsidR="003C341E" w:rsidRPr="00F4032F">
        <w:rPr>
          <w:rFonts w:ascii="仿宋" w:eastAsia="仿宋" w:hAnsi="仿宋" w:cs="仿宋" w:hint="eastAsia"/>
          <w:bCs/>
          <w:sz w:val="28"/>
          <w:szCs w:val="28"/>
        </w:rPr>
        <w:t>津区域</w:t>
      </w:r>
      <w:proofErr w:type="gramEnd"/>
      <w:r w:rsidR="003C341E" w:rsidRPr="00F4032F">
        <w:rPr>
          <w:rFonts w:ascii="仿宋" w:eastAsia="仿宋" w:hAnsi="仿宋" w:cs="仿宋" w:hint="eastAsia"/>
          <w:bCs/>
          <w:sz w:val="28"/>
          <w:szCs w:val="28"/>
        </w:rPr>
        <w:t>还</w:t>
      </w:r>
      <w:r w:rsidR="009F3813" w:rsidRPr="00F4032F">
        <w:rPr>
          <w:rFonts w:ascii="仿宋" w:eastAsia="仿宋" w:hAnsi="仿宋" w:cs="仿宋" w:hint="eastAsia"/>
          <w:bCs/>
          <w:sz w:val="28"/>
          <w:szCs w:val="28"/>
        </w:rPr>
        <w:t>顺利</w:t>
      </w:r>
      <w:r w:rsidR="0040125E" w:rsidRPr="00F4032F">
        <w:rPr>
          <w:rFonts w:ascii="仿宋" w:eastAsia="仿宋" w:hAnsi="仿宋" w:cs="仿宋" w:hint="eastAsia"/>
          <w:bCs/>
          <w:sz w:val="28"/>
          <w:szCs w:val="28"/>
        </w:rPr>
        <w:t>完成了陆家</w:t>
      </w:r>
      <w:proofErr w:type="gramStart"/>
      <w:r w:rsidR="0040125E" w:rsidRPr="00F4032F">
        <w:rPr>
          <w:rFonts w:ascii="仿宋" w:eastAsia="仿宋" w:hAnsi="仿宋" w:cs="仿宋" w:hint="eastAsia"/>
          <w:bCs/>
          <w:sz w:val="28"/>
          <w:szCs w:val="28"/>
        </w:rPr>
        <w:t>嘴广场</w:t>
      </w:r>
      <w:proofErr w:type="gramEnd"/>
      <w:r w:rsidR="0040125E" w:rsidRPr="00F4032F">
        <w:rPr>
          <w:rFonts w:ascii="仿宋" w:eastAsia="仿宋" w:hAnsi="仿宋" w:cs="仿宋" w:hint="eastAsia"/>
          <w:bCs/>
          <w:sz w:val="28"/>
          <w:szCs w:val="28"/>
        </w:rPr>
        <w:t>及商务大酒店、</w:t>
      </w:r>
      <w:proofErr w:type="gramStart"/>
      <w:r w:rsidR="009F3813" w:rsidRPr="00F4032F">
        <w:rPr>
          <w:rFonts w:ascii="仿宋" w:eastAsia="仿宋" w:hAnsi="仿宋" w:cs="仿宋" w:hint="eastAsia"/>
          <w:bCs/>
          <w:sz w:val="28"/>
          <w:szCs w:val="28"/>
        </w:rPr>
        <w:t>津湾广场</w:t>
      </w:r>
      <w:proofErr w:type="gramEnd"/>
      <w:r w:rsidR="009F3813" w:rsidRPr="00F4032F">
        <w:rPr>
          <w:rFonts w:ascii="仿宋" w:eastAsia="仿宋" w:hAnsi="仿宋" w:cs="仿宋" w:hint="eastAsia"/>
          <w:bCs/>
          <w:sz w:val="28"/>
          <w:szCs w:val="28"/>
        </w:rPr>
        <w:t>二期、于家堡03-16地块等</w:t>
      </w:r>
      <w:r w:rsidR="00D66BC4">
        <w:rPr>
          <w:rFonts w:ascii="仿宋" w:eastAsia="仿宋" w:hAnsi="仿宋" w:cs="仿宋" w:hint="eastAsia"/>
          <w:bCs/>
          <w:sz w:val="28"/>
          <w:szCs w:val="28"/>
        </w:rPr>
        <w:t>重点工程的建设任务</w:t>
      </w:r>
      <w:r w:rsidR="002678FC" w:rsidRPr="00F4032F">
        <w:rPr>
          <w:rFonts w:ascii="仿宋" w:eastAsia="仿宋" w:hAnsi="仿宋" w:cs="仿宋" w:hint="eastAsia"/>
          <w:bCs/>
          <w:sz w:val="28"/>
          <w:szCs w:val="28"/>
        </w:rPr>
        <w:t>。</w:t>
      </w:r>
    </w:p>
    <w:p w:rsidR="00196D67" w:rsidRPr="00F4032F" w:rsidRDefault="00797BFC" w:rsidP="00F4032F">
      <w:pPr>
        <w:pStyle w:val="a3"/>
        <w:tabs>
          <w:tab w:val="left" w:pos="993"/>
        </w:tabs>
        <w:ind w:firstLine="560"/>
        <w:jc w:val="left"/>
        <w:rPr>
          <w:rFonts w:ascii="仿宋" w:eastAsia="仿宋" w:hAnsi="仿宋" w:cs="Times New Roman"/>
          <w:bCs/>
          <w:sz w:val="28"/>
          <w:szCs w:val="28"/>
        </w:rPr>
      </w:pPr>
      <w:r>
        <w:rPr>
          <w:rFonts w:ascii="仿宋" w:eastAsia="仿宋" w:hAnsi="仿宋" w:cs="Times New Roman" w:hint="eastAsia"/>
          <w:bCs/>
          <w:sz w:val="28"/>
          <w:szCs w:val="28"/>
        </w:rPr>
        <w:t>上海建工</w:t>
      </w:r>
      <w:r w:rsidR="006A3558" w:rsidRPr="00F4032F">
        <w:rPr>
          <w:rFonts w:ascii="仿宋" w:eastAsia="仿宋" w:hAnsi="仿宋" w:cs="Times New Roman" w:hint="eastAsia"/>
          <w:bCs/>
          <w:sz w:val="28"/>
          <w:szCs w:val="28"/>
        </w:rPr>
        <w:t>七建集团</w:t>
      </w:r>
      <w:r w:rsidR="00CE741C" w:rsidRPr="00F4032F">
        <w:rPr>
          <w:rFonts w:ascii="仿宋" w:eastAsia="仿宋" w:hAnsi="仿宋" w:cs="Times New Roman" w:hint="eastAsia"/>
          <w:bCs/>
          <w:sz w:val="28"/>
          <w:szCs w:val="28"/>
        </w:rPr>
        <w:t>在</w:t>
      </w:r>
      <w:r w:rsidR="007911C1" w:rsidRPr="00F4032F">
        <w:rPr>
          <w:rFonts w:ascii="仿宋" w:eastAsia="仿宋" w:hAnsi="仿宋" w:cs="Times New Roman" w:hint="eastAsia"/>
          <w:bCs/>
          <w:sz w:val="28"/>
          <w:szCs w:val="28"/>
        </w:rPr>
        <w:t>“全国化”战略推进</w:t>
      </w:r>
      <w:r w:rsidR="0022210A" w:rsidRPr="00F4032F">
        <w:rPr>
          <w:rFonts w:ascii="仿宋" w:eastAsia="仿宋" w:hAnsi="仿宋" w:cs="Times New Roman" w:hint="eastAsia"/>
          <w:bCs/>
          <w:sz w:val="28"/>
          <w:szCs w:val="28"/>
        </w:rPr>
        <w:t>过程中，始终坚持</w:t>
      </w:r>
      <w:r w:rsidR="00D66BC4">
        <w:rPr>
          <w:rFonts w:ascii="仿宋" w:eastAsia="仿宋" w:hAnsi="仿宋" w:cs="Times New Roman" w:hint="eastAsia"/>
          <w:bCs/>
          <w:sz w:val="28"/>
          <w:szCs w:val="28"/>
        </w:rPr>
        <w:t>将</w:t>
      </w:r>
      <w:r w:rsidR="00CE105F" w:rsidRPr="00F4032F">
        <w:rPr>
          <w:rFonts w:ascii="仿宋" w:eastAsia="仿宋" w:hAnsi="仿宋" w:cs="Times New Roman" w:hint="eastAsia"/>
          <w:bCs/>
          <w:sz w:val="28"/>
          <w:szCs w:val="28"/>
        </w:rPr>
        <w:t>文化建设贯穿于缔造</w:t>
      </w:r>
      <w:r w:rsidR="00712543" w:rsidRPr="00F4032F">
        <w:rPr>
          <w:rFonts w:ascii="仿宋" w:eastAsia="仿宋" w:hAnsi="仿宋" w:cs="Times New Roman" w:hint="eastAsia"/>
          <w:bCs/>
          <w:sz w:val="28"/>
          <w:szCs w:val="28"/>
        </w:rPr>
        <w:t>高品质</w:t>
      </w:r>
      <w:r w:rsidR="00CE105F" w:rsidRPr="00F4032F">
        <w:rPr>
          <w:rFonts w:ascii="仿宋" w:eastAsia="仿宋" w:hAnsi="仿宋" w:cs="Times New Roman" w:hint="eastAsia"/>
          <w:bCs/>
          <w:sz w:val="28"/>
          <w:szCs w:val="28"/>
        </w:rPr>
        <w:t>工程的全过程</w:t>
      </w:r>
      <w:r w:rsidR="007C4B29">
        <w:rPr>
          <w:rFonts w:ascii="仿宋" w:eastAsia="仿宋" w:hAnsi="仿宋" w:cs="Times New Roman" w:hint="eastAsia"/>
          <w:bCs/>
          <w:sz w:val="28"/>
          <w:szCs w:val="28"/>
        </w:rPr>
        <w:t>，也</w:t>
      </w:r>
      <w:r w:rsidR="00B75642" w:rsidRPr="00F4032F">
        <w:rPr>
          <w:rFonts w:ascii="仿宋" w:eastAsia="仿宋" w:hAnsi="仿宋" w:cs="Times New Roman" w:hint="eastAsia"/>
          <w:bCs/>
          <w:sz w:val="28"/>
          <w:szCs w:val="28"/>
        </w:rPr>
        <w:t>将继续</w:t>
      </w:r>
      <w:r w:rsidR="00063E49" w:rsidRPr="00F4032F">
        <w:rPr>
          <w:rFonts w:ascii="仿宋" w:eastAsia="仿宋" w:hAnsi="仿宋" w:cs="Times New Roman" w:hint="eastAsia"/>
          <w:bCs/>
          <w:sz w:val="28"/>
          <w:szCs w:val="28"/>
        </w:rPr>
        <w:t>传承</w:t>
      </w:r>
      <w:r w:rsidR="00A96CCE" w:rsidRPr="00F4032F">
        <w:rPr>
          <w:rFonts w:ascii="仿宋" w:eastAsia="仿宋" w:hAnsi="仿宋" w:cs="Times New Roman" w:hint="eastAsia"/>
          <w:bCs/>
          <w:sz w:val="28"/>
          <w:szCs w:val="28"/>
        </w:rPr>
        <w:t>弘扬</w:t>
      </w:r>
      <w:r w:rsidR="00D66BC4">
        <w:rPr>
          <w:rFonts w:ascii="仿宋" w:eastAsia="仿宋" w:hAnsi="仿宋" w:cs="Times New Roman" w:hint="eastAsia"/>
          <w:bCs/>
          <w:sz w:val="28"/>
          <w:szCs w:val="28"/>
        </w:rPr>
        <w:t>好</w:t>
      </w:r>
      <w:r w:rsidR="003F5D45" w:rsidRPr="00F4032F">
        <w:rPr>
          <w:rFonts w:ascii="仿宋" w:eastAsia="仿宋" w:hAnsi="仿宋" w:cs="Times New Roman" w:hint="eastAsia"/>
          <w:bCs/>
          <w:sz w:val="28"/>
          <w:szCs w:val="28"/>
        </w:rPr>
        <w:t>工匠精神</w:t>
      </w:r>
      <w:r w:rsidR="00A96CCE" w:rsidRPr="00F4032F">
        <w:rPr>
          <w:rFonts w:ascii="仿宋" w:eastAsia="仿宋" w:hAnsi="仿宋" w:cs="Times New Roman" w:hint="eastAsia"/>
          <w:bCs/>
          <w:sz w:val="28"/>
          <w:szCs w:val="28"/>
        </w:rPr>
        <w:t>，不断充实丰富</w:t>
      </w:r>
      <w:r w:rsidR="003F5D45" w:rsidRPr="00F4032F">
        <w:rPr>
          <w:rFonts w:ascii="仿宋" w:eastAsia="仿宋" w:hAnsi="仿宋" w:cs="Times New Roman" w:hint="eastAsia"/>
          <w:bCs/>
          <w:sz w:val="28"/>
          <w:szCs w:val="28"/>
        </w:rPr>
        <w:t>企业文化</w:t>
      </w:r>
      <w:r w:rsidR="00A96CCE" w:rsidRPr="00F4032F">
        <w:rPr>
          <w:rFonts w:ascii="仿宋" w:eastAsia="仿宋" w:hAnsi="仿宋" w:cs="Times New Roman" w:hint="eastAsia"/>
          <w:bCs/>
          <w:sz w:val="28"/>
          <w:szCs w:val="28"/>
        </w:rPr>
        <w:t>内涵</w:t>
      </w:r>
      <w:r w:rsidR="00B75642" w:rsidRPr="00F4032F">
        <w:rPr>
          <w:rFonts w:ascii="仿宋" w:eastAsia="仿宋" w:hAnsi="仿宋" w:cs="Times New Roman" w:hint="eastAsia"/>
          <w:bCs/>
          <w:sz w:val="28"/>
          <w:szCs w:val="28"/>
        </w:rPr>
        <w:t>，</w:t>
      </w:r>
      <w:r w:rsidR="00A96CCE" w:rsidRPr="00F4032F">
        <w:rPr>
          <w:rFonts w:ascii="仿宋" w:eastAsia="仿宋" w:hAnsi="仿宋" w:cs="Times New Roman" w:hint="eastAsia"/>
          <w:bCs/>
          <w:sz w:val="28"/>
          <w:szCs w:val="28"/>
        </w:rPr>
        <w:t>进一步推动</w:t>
      </w:r>
      <w:r>
        <w:rPr>
          <w:rFonts w:ascii="仿宋" w:eastAsia="仿宋" w:hAnsi="仿宋" w:cs="Times New Roman" w:hint="eastAsia"/>
          <w:bCs/>
          <w:sz w:val="28"/>
          <w:szCs w:val="28"/>
        </w:rPr>
        <w:t>企业科技创新和</w:t>
      </w:r>
      <w:r w:rsidR="00353983" w:rsidRPr="00F4032F">
        <w:rPr>
          <w:rFonts w:ascii="仿宋" w:eastAsia="仿宋" w:hAnsi="仿宋" w:cs="Times New Roman" w:hint="eastAsia"/>
          <w:bCs/>
          <w:sz w:val="28"/>
          <w:szCs w:val="28"/>
        </w:rPr>
        <w:t>人才队伍建设，</w:t>
      </w:r>
      <w:r w:rsidR="00EF3091" w:rsidRPr="00F4032F">
        <w:rPr>
          <w:rFonts w:ascii="仿宋" w:eastAsia="仿宋" w:hAnsi="仿宋" w:cs="Times New Roman" w:hint="eastAsia"/>
          <w:bCs/>
          <w:sz w:val="28"/>
          <w:szCs w:val="28"/>
        </w:rPr>
        <w:t>高质量高标准</w:t>
      </w:r>
      <w:r w:rsidR="00D31F0D" w:rsidRPr="00F4032F">
        <w:rPr>
          <w:rFonts w:ascii="仿宋" w:eastAsia="仿宋" w:hAnsi="仿宋" w:cs="Times New Roman" w:hint="eastAsia"/>
          <w:bCs/>
          <w:sz w:val="28"/>
          <w:szCs w:val="28"/>
        </w:rPr>
        <w:t>地完成</w:t>
      </w:r>
      <w:r w:rsidR="00A96CCE" w:rsidRPr="00F4032F">
        <w:rPr>
          <w:rFonts w:ascii="仿宋" w:eastAsia="仿宋" w:hAnsi="仿宋" w:cs="Times New Roman" w:hint="eastAsia"/>
          <w:bCs/>
          <w:sz w:val="28"/>
          <w:szCs w:val="28"/>
        </w:rPr>
        <w:t>京</w:t>
      </w:r>
      <w:proofErr w:type="gramStart"/>
      <w:r w:rsidR="00A96CCE" w:rsidRPr="00F4032F">
        <w:rPr>
          <w:rFonts w:ascii="仿宋" w:eastAsia="仿宋" w:hAnsi="仿宋" w:cs="Times New Roman" w:hint="eastAsia"/>
          <w:bCs/>
          <w:sz w:val="28"/>
          <w:szCs w:val="28"/>
        </w:rPr>
        <w:t>津区域</w:t>
      </w:r>
      <w:proofErr w:type="gramEnd"/>
      <w:r w:rsidR="00A96CCE" w:rsidRPr="00F4032F">
        <w:rPr>
          <w:rFonts w:ascii="仿宋" w:eastAsia="仿宋" w:hAnsi="仿宋" w:cs="Times New Roman" w:hint="eastAsia"/>
          <w:bCs/>
          <w:sz w:val="28"/>
          <w:szCs w:val="28"/>
        </w:rPr>
        <w:t>的</w:t>
      </w:r>
      <w:r w:rsidR="00D31F0D" w:rsidRPr="00F4032F">
        <w:rPr>
          <w:rFonts w:ascii="仿宋" w:eastAsia="仿宋" w:hAnsi="仿宋" w:cs="Times New Roman" w:hint="eastAsia"/>
          <w:bCs/>
          <w:sz w:val="28"/>
          <w:szCs w:val="28"/>
        </w:rPr>
        <w:t>各项建设任务，</w:t>
      </w:r>
      <w:r w:rsidR="00D66BC4">
        <w:rPr>
          <w:rFonts w:ascii="仿宋" w:eastAsia="仿宋" w:hAnsi="仿宋" w:cs="Times New Roman" w:hint="eastAsia"/>
          <w:bCs/>
          <w:sz w:val="28"/>
          <w:szCs w:val="28"/>
        </w:rPr>
        <w:t>进一步彰显</w:t>
      </w:r>
      <w:r>
        <w:rPr>
          <w:rFonts w:ascii="仿宋" w:eastAsia="仿宋" w:hAnsi="仿宋" w:cs="Times New Roman" w:hint="eastAsia"/>
          <w:bCs/>
          <w:sz w:val="28"/>
          <w:szCs w:val="28"/>
        </w:rPr>
        <w:t>上海建工品质，不断提升企业品牌形象，扩大影响力。</w:t>
      </w:r>
    </w:p>
    <w:p w:rsidR="001846CC" w:rsidRPr="00F4032F" w:rsidRDefault="001846CC" w:rsidP="003E706A">
      <w:pPr>
        <w:pStyle w:val="a3"/>
        <w:tabs>
          <w:tab w:val="left" w:pos="993"/>
        </w:tabs>
        <w:ind w:firstLineChars="0" w:firstLine="0"/>
        <w:jc w:val="left"/>
        <w:rPr>
          <w:rFonts w:ascii="仿宋" w:eastAsia="仿宋" w:hAnsi="仿宋" w:cs="Times New Roman"/>
          <w:bCs/>
          <w:sz w:val="28"/>
          <w:szCs w:val="28"/>
        </w:rPr>
      </w:pPr>
    </w:p>
    <w:sectPr w:rsidR="001846CC" w:rsidRPr="00F4032F" w:rsidSect="00422C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5D6" w:rsidRDefault="00D925D6" w:rsidP="00A537B2">
      <w:r>
        <w:separator/>
      </w:r>
    </w:p>
  </w:endnote>
  <w:endnote w:type="continuationSeparator" w:id="0">
    <w:p w:rsidR="00D925D6" w:rsidRDefault="00D925D6" w:rsidP="00A53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E9" w:rsidRDefault="002E62FA">
    <w:pPr>
      <w:pStyle w:val="a5"/>
      <w:jc w:val="center"/>
    </w:pPr>
    <w:fldSimple w:instr=" PAGE   \* MERGEFORMAT ">
      <w:r w:rsidR="00797BFC" w:rsidRPr="00797BFC">
        <w:rPr>
          <w:noProof/>
          <w:lang w:val="zh-CN"/>
        </w:rPr>
        <w:t>3</w:t>
      </w:r>
    </w:fldSimple>
  </w:p>
  <w:p w:rsidR="00462BE9" w:rsidRDefault="00462B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5D6" w:rsidRDefault="00D925D6" w:rsidP="00A537B2">
      <w:r>
        <w:separator/>
      </w:r>
    </w:p>
  </w:footnote>
  <w:footnote w:type="continuationSeparator" w:id="0">
    <w:p w:rsidR="00D925D6" w:rsidRDefault="00D925D6" w:rsidP="00A53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DE0"/>
    <w:multiLevelType w:val="hybridMultilevel"/>
    <w:tmpl w:val="655E2CA2"/>
    <w:lvl w:ilvl="0" w:tplc="DC5A0692">
      <w:start w:val="1"/>
      <w:numFmt w:val="decimal"/>
      <w:lvlText w:val="%1、"/>
      <w:lvlJc w:val="left"/>
      <w:pPr>
        <w:ind w:left="126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75C"/>
    <w:rsid w:val="00000D7C"/>
    <w:rsid w:val="000021F1"/>
    <w:rsid w:val="00004074"/>
    <w:rsid w:val="00044B78"/>
    <w:rsid w:val="0005485F"/>
    <w:rsid w:val="00054C23"/>
    <w:rsid w:val="00063E49"/>
    <w:rsid w:val="00067E54"/>
    <w:rsid w:val="00097C83"/>
    <w:rsid w:val="000A08CB"/>
    <w:rsid w:val="000A0BD0"/>
    <w:rsid w:val="000A613B"/>
    <w:rsid w:val="000F24B1"/>
    <w:rsid w:val="00107530"/>
    <w:rsid w:val="0013354F"/>
    <w:rsid w:val="0016098E"/>
    <w:rsid w:val="0016446A"/>
    <w:rsid w:val="0018294D"/>
    <w:rsid w:val="001830FF"/>
    <w:rsid w:val="001846CC"/>
    <w:rsid w:val="001911CB"/>
    <w:rsid w:val="00196825"/>
    <w:rsid w:val="00196D67"/>
    <w:rsid w:val="0019732F"/>
    <w:rsid w:val="001A780E"/>
    <w:rsid w:val="001B3B4F"/>
    <w:rsid w:val="001C3C4F"/>
    <w:rsid w:val="001D6FE6"/>
    <w:rsid w:val="001D7230"/>
    <w:rsid w:val="001E21AC"/>
    <w:rsid w:val="002060F6"/>
    <w:rsid w:val="0021042A"/>
    <w:rsid w:val="00213864"/>
    <w:rsid w:val="00215E0D"/>
    <w:rsid w:val="00220C76"/>
    <w:rsid w:val="0022210A"/>
    <w:rsid w:val="002245A9"/>
    <w:rsid w:val="00227A53"/>
    <w:rsid w:val="00230EE5"/>
    <w:rsid w:val="0024704A"/>
    <w:rsid w:val="00252D35"/>
    <w:rsid w:val="00262FCC"/>
    <w:rsid w:val="002678FC"/>
    <w:rsid w:val="00272DA0"/>
    <w:rsid w:val="00281F11"/>
    <w:rsid w:val="002860FB"/>
    <w:rsid w:val="002946B5"/>
    <w:rsid w:val="00294AAD"/>
    <w:rsid w:val="002B1F86"/>
    <w:rsid w:val="002B5791"/>
    <w:rsid w:val="002B70BC"/>
    <w:rsid w:val="002C35D8"/>
    <w:rsid w:val="002D1A98"/>
    <w:rsid w:val="002D1D04"/>
    <w:rsid w:val="002D72DC"/>
    <w:rsid w:val="002E62FA"/>
    <w:rsid w:val="002F0331"/>
    <w:rsid w:val="002F310C"/>
    <w:rsid w:val="00317080"/>
    <w:rsid w:val="00323A15"/>
    <w:rsid w:val="00330927"/>
    <w:rsid w:val="00343318"/>
    <w:rsid w:val="00350085"/>
    <w:rsid w:val="00353983"/>
    <w:rsid w:val="00356C8A"/>
    <w:rsid w:val="00361403"/>
    <w:rsid w:val="003804CD"/>
    <w:rsid w:val="00386A63"/>
    <w:rsid w:val="00393A10"/>
    <w:rsid w:val="00393ADB"/>
    <w:rsid w:val="003962F2"/>
    <w:rsid w:val="003B61F9"/>
    <w:rsid w:val="003C341E"/>
    <w:rsid w:val="003C523B"/>
    <w:rsid w:val="003D49B7"/>
    <w:rsid w:val="003E706A"/>
    <w:rsid w:val="003F5D45"/>
    <w:rsid w:val="0040125E"/>
    <w:rsid w:val="004205E5"/>
    <w:rsid w:val="00422791"/>
    <w:rsid w:val="00422C5C"/>
    <w:rsid w:val="00423DFC"/>
    <w:rsid w:val="004242E2"/>
    <w:rsid w:val="00431FA2"/>
    <w:rsid w:val="00432622"/>
    <w:rsid w:val="004336F7"/>
    <w:rsid w:val="0043587E"/>
    <w:rsid w:val="00446895"/>
    <w:rsid w:val="00452B82"/>
    <w:rsid w:val="00462BE9"/>
    <w:rsid w:val="004641AF"/>
    <w:rsid w:val="004846E1"/>
    <w:rsid w:val="00486ABD"/>
    <w:rsid w:val="00491E04"/>
    <w:rsid w:val="004A0D90"/>
    <w:rsid w:val="004A2A1F"/>
    <w:rsid w:val="004A7509"/>
    <w:rsid w:val="004B0D80"/>
    <w:rsid w:val="004B58D0"/>
    <w:rsid w:val="004C10F2"/>
    <w:rsid w:val="004D2638"/>
    <w:rsid w:val="004F07DD"/>
    <w:rsid w:val="00504281"/>
    <w:rsid w:val="00504694"/>
    <w:rsid w:val="005538CF"/>
    <w:rsid w:val="00563416"/>
    <w:rsid w:val="005650A7"/>
    <w:rsid w:val="00567998"/>
    <w:rsid w:val="005700DE"/>
    <w:rsid w:val="00570683"/>
    <w:rsid w:val="00573412"/>
    <w:rsid w:val="00576B08"/>
    <w:rsid w:val="005947F6"/>
    <w:rsid w:val="00595BC0"/>
    <w:rsid w:val="005B3744"/>
    <w:rsid w:val="005B6A33"/>
    <w:rsid w:val="005C0ED4"/>
    <w:rsid w:val="005C53E7"/>
    <w:rsid w:val="005E3CCD"/>
    <w:rsid w:val="005E4907"/>
    <w:rsid w:val="005E7D81"/>
    <w:rsid w:val="005F549C"/>
    <w:rsid w:val="005F6AFF"/>
    <w:rsid w:val="00604C9C"/>
    <w:rsid w:val="00606E23"/>
    <w:rsid w:val="006139FA"/>
    <w:rsid w:val="00616851"/>
    <w:rsid w:val="00616DF7"/>
    <w:rsid w:val="006503CB"/>
    <w:rsid w:val="006642F3"/>
    <w:rsid w:val="006710BE"/>
    <w:rsid w:val="0067140D"/>
    <w:rsid w:val="00693601"/>
    <w:rsid w:val="0069709A"/>
    <w:rsid w:val="006A16CB"/>
    <w:rsid w:val="006A2E06"/>
    <w:rsid w:val="006A3558"/>
    <w:rsid w:val="006A3EB4"/>
    <w:rsid w:val="006B6D99"/>
    <w:rsid w:val="006E3557"/>
    <w:rsid w:val="006E6265"/>
    <w:rsid w:val="006E6A7C"/>
    <w:rsid w:val="00712543"/>
    <w:rsid w:val="00716363"/>
    <w:rsid w:val="00721CB2"/>
    <w:rsid w:val="007264F3"/>
    <w:rsid w:val="00747F4C"/>
    <w:rsid w:val="00747F6C"/>
    <w:rsid w:val="0075326B"/>
    <w:rsid w:val="007650E0"/>
    <w:rsid w:val="007911C1"/>
    <w:rsid w:val="00793208"/>
    <w:rsid w:val="007932CF"/>
    <w:rsid w:val="00797BFC"/>
    <w:rsid w:val="007A054C"/>
    <w:rsid w:val="007A1916"/>
    <w:rsid w:val="007A373D"/>
    <w:rsid w:val="007A4A53"/>
    <w:rsid w:val="007B38B4"/>
    <w:rsid w:val="007B4526"/>
    <w:rsid w:val="007C02B3"/>
    <w:rsid w:val="007C4B29"/>
    <w:rsid w:val="007E0AE8"/>
    <w:rsid w:val="007E0E99"/>
    <w:rsid w:val="007E1B0A"/>
    <w:rsid w:val="007E5CD4"/>
    <w:rsid w:val="007E74AD"/>
    <w:rsid w:val="007F03F8"/>
    <w:rsid w:val="007F6E94"/>
    <w:rsid w:val="008102E9"/>
    <w:rsid w:val="008240DB"/>
    <w:rsid w:val="0082417A"/>
    <w:rsid w:val="00844430"/>
    <w:rsid w:val="0087289A"/>
    <w:rsid w:val="00872EAE"/>
    <w:rsid w:val="008751F8"/>
    <w:rsid w:val="00895DED"/>
    <w:rsid w:val="008B13F7"/>
    <w:rsid w:val="008B34EA"/>
    <w:rsid w:val="008C2D6D"/>
    <w:rsid w:val="008C36DA"/>
    <w:rsid w:val="008D2E05"/>
    <w:rsid w:val="008D5570"/>
    <w:rsid w:val="008F0752"/>
    <w:rsid w:val="008F3EA0"/>
    <w:rsid w:val="008F47A6"/>
    <w:rsid w:val="00907738"/>
    <w:rsid w:val="00910685"/>
    <w:rsid w:val="00914E4C"/>
    <w:rsid w:val="0092363F"/>
    <w:rsid w:val="00925021"/>
    <w:rsid w:val="0093543C"/>
    <w:rsid w:val="0094282A"/>
    <w:rsid w:val="00943699"/>
    <w:rsid w:val="009568FB"/>
    <w:rsid w:val="00970FF9"/>
    <w:rsid w:val="00986685"/>
    <w:rsid w:val="00993984"/>
    <w:rsid w:val="00996769"/>
    <w:rsid w:val="009C7B01"/>
    <w:rsid w:val="009E35C6"/>
    <w:rsid w:val="009F3813"/>
    <w:rsid w:val="009F7ED0"/>
    <w:rsid w:val="00A235E4"/>
    <w:rsid w:val="00A32A83"/>
    <w:rsid w:val="00A537B2"/>
    <w:rsid w:val="00A6534D"/>
    <w:rsid w:val="00A72017"/>
    <w:rsid w:val="00A86AF5"/>
    <w:rsid w:val="00A94307"/>
    <w:rsid w:val="00A96CCE"/>
    <w:rsid w:val="00AA3493"/>
    <w:rsid w:val="00AA4E24"/>
    <w:rsid w:val="00AB057B"/>
    <w:rsid w:val="00AE5972"/>
    <w:rsid w:val="00AE6F34"/>
    <w:rsid w:val="00AF332E"/>
    <w:rsid w:val="00B15293"/>
    <w:rsid w:val="00B259F9"/>
    <w:rsid w:val="00B330E8"/>
    <w:rsid w:val="00B41F14"/>
    <w:rsid w:val="00B42402"/>
    <w:rsid w:val="00B46206"/>
    <w:rsid w:val="00B463D5"/>
    <w:rsid w:val="00B70367"/>
    <w:rsid w:val="00B731F6"/>
    <w:rsid w:val="00B742A2"/>
    <w:rsid w:val="00B75642"/>
    <w:rsid w:val="00B9000F"/>
    <w:rsid w:val="00B90BA0"/>
    <w:rsid w:val="00B92A44"/>
    <w:rsid w:val="00B941B9"/>
    <w:rsid w:val="00B9574A"/>
    <w:rsid w:val="00BB7B84"/>
    <w:rsid w:val="00BC72D2"/>
    <w:rsid w:val="00BD481D"/>
    <w:rsid w:val="00BD6C94"/>
    <w:rsid w:val="00BE4D43"/>
    <w:rsid w:val="00BF6EDF"/>
    <w:rsid w:val="00C032CC"/>
    <w:rsid w:val="00C11250"/>
    <w:rsid w:val="00C50739"/>
    <w:rsid w:val="00C567BB"/>
    <w:rsid w:val="00C649D2"/>
    <w:rsid w:val="00C72F33"/>
    <w:rsid w:val="00C7486D"/>
    <w:rsid w:val="00C94F9B"/>
    <w:rsid w:val="00CA0CD2"/>
    <w:rsid w:val="00CA0F4E"/>
    <w:rsid w:val="00CA6BDE"/>
    <w:rsid w:val="00CB0E81"/>
    <w:rsid w:val="00CC09D5"/>
    <w:rsid w:val="00CC2329"/>
    <w:rsid w:val="00CE0969"/>
    <w:rsid w:val="00CE105F"/>
    <w:rsid w:val="00CE741C"/>
    <w:rsid w:val="00CF0840"/>
    <w:rsid w:val="00CF7449"/>
    <w:rsid w:val="00D07EC7"/>
    <w:rsid w:val="00D1192F"/>
    <w:rsid w:val="00D14636"/>
    <w:rsid w:val="00D15AC8"/>
    <w:rsid w:val="00D31F0D"/>
    <w:rsid w:val="00D334BA"/>
    <w:rsid w:val="00D635FE"/>
    <w:rsid w:val="00D66BC4"/>
    <w:rsid w:val="00D84292"/>
    <w:rsid w:val="00D86F88"/>
    <w:rsid w:val="00D925D6"/>
    <w:rsid w:val="00DA7B13"/>
    <w:rsid w:val="00DB375C"/>
    <w:rsid w:val="00DB4EA7"/>
    <w:rsid w:val="00DB7523"/>
    <w:rsid w:val="00DD11AB"/>
    <w:rsid w:val="00DE211B"/>
    <w:rsid w:val="00DF3591"/>
    <w:rsid w:val="00E0537F"/>
    <w:rsid w:val="00E24B28"/>
    <w:rsid w:val="00E307BC"/>
    <w:rsid w:val="00E3778E"/>
    <w:rsid w:val="00E431F3"/>
    <w:rsid w:val="00E45878"/>
    <w:rsid w:val="00E4683C"/>
    <w:rsid w:val="00E46FF9"/>
    <w:rsid w:val="00E51F50"/>
    <w:rsid w:val="00E52A92"/>
    <w:rsid w:val="00E54081"/>
    <w:rsid w:val="00E72B5E"/>
    <w:rsid w:val="00E91522"/>
    <w:rsid w:val="00E959E4"/>
    <w:rsid w:val="00E97C3A"/>
    <w:rsid w:val="00EA26D0"/>
    <w:rsid w:val="00EB09E7"/>
    <w:rsid w:val="00EB1F41"/>
    <w:rsid w:val="00EE0E2B"/>
    <w:rsid w:val="00EF3091"/>
    <w:rsid w:val="00F126AD"/>
    <w:rsid w:val="00F143A6"/>
    <w:rsid w:val="00F15C6D"/>
    <w:rsid w:val="00F22FB8"/>
    <w:rsid w:val="00F23781"/>
    <w:rsid w:val="00F4032F"/>
    <w:rsid w:val="00F42B9B"/>
    <w:rsid w:val="00F456C9"/>
    <w:rsid w:val="00F46BC7"/>
    <w:rsid w:val="00F65B3C"/>
    <w:rsid w:val="00F65C42"/>
    <w:rsid w:val="00F666A1"/>
    <w:rsid w:val="00F70218"/>
    <w:rsid w:val="00F72BF5"/>
    <w:rsid w:val="00F83533"/>
    <w:rsid w:val="00F92E8D"/>
    <w:rsid w:val="00F96656"/>
    <w:rsid w:val="00FA163A"/>
    <w:rsid w:val="00FA5489"/>
    <w:rsid w:val="00FC2297"/>
    <w:rsid w:val="00FC76EA"/>
    <w:rsid w:val="00FD20D3"/>
    <w:rsid w:val="00FD5881"/>
    <w:rsid w:val="00FE5B5E"/>
    <w:rsid w:val="00FE7C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5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375C"/>
    <w:pPr>
      <w:ind w:firstLineChars="200" w:firstLine="420"/>
    </w:pPr>
  </w:style>
  <w:style w:type="paragraph" w:styleId="a4">
    <w:name w:val="header"/>
    <w:basedOn w:val="a"/>
    <w:link w:val="Char"/>
    <w:uiPriority w:val="99"/>
    <w:semiHidden/>
    <w:unhideWhenUsed/>
    <w:rsid w:val="00A537B2"/>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
    <w:name w:val="页眉 Char"/>
    <w:link w:val="a4"/>
    <w:uiPriority w:val="99"/>
    <w:semiHidden/>
    <w:rsid w:val="00A537B2"/>
    <w:rPr>
      <w:rFonts w:cs="Calibri"/>
      <w:sz w:val="18"/>
      <w:szCs w:val="18"/>
    </w:rPr>
  </w:style>
  <w:style w:type="paragraph" w:styleId="a5">
    <w:name w:val="footer"/>
    <w:basedOn w:val="a"/>
    <w:link w:val="Char0"/>
    <w:uiPriority w:val="99"/>
    <w:unhideWhenUsed/>
    <w:rsid w:val="00A537B2"/>
    <w:pPr>
      <w:tabs>
        <w:tab w:val="center" w:pos="4153"/>
        <w:tab w:val="right" w:pos="8306"/>
      </w:tabs>
      <w:snapToGrid w:val="0"/>
      <w:jc w:val="left"/>
    </w:pPr>
    <w:rPr>
      <w:rFonts w:cs="Times New Roman"/>
      <w:kern w:val="0"/>
      <w:sz w:val="18"/>
      <w:szCs w:val="18"/>
      <w:lang/>
    </w:rPr>
  </w:style>
  <w:style w:type="character" w:customStyle="1" w:styleId="Char0">
    <w:name w:val="页脚 Char"/>
    <w:link w:val="a5"/>
    <w:uiPriority w:val="99"/>
    <w:rsid w:val="00A537B2"/>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4</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七建-总裁办</cp:lastModifiedBy>
  <cp:revision>343</cp:revision>
  <cp:lastPrinted>2017-09-12T05:05:00Z</cp:lastPrinted>
  <dcterms:created xsi:type="dcterms:W3CDTF">2017-09-08T03:06:00Z</dcterms:created>
  <dcterms:modified xsi:type="dcterms:W3CDTF">2017-09-12T05:58:00Z</dcterms:modified>
</cp:coreProperties>
</file>